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1545" w:rsidRDefault="002C1545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4F6273" w:rsidRDefault="00870B0C" w:rsidP="00870B0C">
      <w:pPr>
        <w:pStyle w:val="a6"/>
        <w:jc w:val="center"/>
        <w:rPr>
          <w:sz w:val="26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00436" cy="1560637"/>
            <wp:effectExtent l="19050" t="0" r="0" b="0"/>
            <wp:docPr id="3" name="Рисунок 2" descr="https://rodniki-37.ru/local/templates/rodniki/img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niki-37.ru/local/templates/rodniki/img/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43" cy="156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273" w:rsidRDefault="004F6273" w:rsidP="00402BED">
      <w:pPr>
        <w:pStyle w:val="a6"/>
        <w:rPr>
          <w:sz w:val="26"/>
          <w:lang w:val="ru-RU"/>
        </w:rPr>
      </w:pPr>
    </w:p>
    <w:p w:rsidR="004F6273" w:rsidRDefault="004F6273" w:rsidP="00402BED">
      <w:pPr>
        <w:pStyle w:val="a6"/>
        <w:rPr>
          <w:sz w:val="26"/>
          <w:lang w:val="ru-RU"/>
        </w:rPr>
      </w:pPr>
    </w:p>
    <w:p w:rsidR="007E28ED" w:rsidRDefault="007E28ED" w:rsidP="00402BED">
      <w:pPr>
        <w:pStyle w:val="a6"/>
        <w:rPr>
          <w:sz w:val="26"/>
          <w:lang w:val="ru-RU"/>
        </w:rPr>
      </w:pPr>
    </w:p>
    <w:p w:rsidR="007E28ED" w:rsidRPr="006F1BED" w:rsidRDefault="007E28ED" w:rsidP="00402BED">
      <w:pPr>
        <w:pStyle w:val="a6"/>
        <w:rPr>
          <w:sz w:val="26"/>
          <w:lang w:val="ru-RU"/>
        </w:rPr>
      </w:pPr>
    </w:p>
    <w:p w:rsidR="004F6273" w:rsidRDefault="00402BED" w:rsidP="004F627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16531D">
        <w:rPr>
          <w:b/>
          <w:sz w:val="32"/>
          <w:szCs w:val="32"/>
        </w:rPr>
        <w:t>СХЕМ</w:t>
      </w:r>
      <w:r w:rsidR="00870B0C"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870B0C" w:rsidRPr="00870B0C" w:rsidRDefault="00870B0C" w:rsidP="004F627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4F6273" w:rsidRPr="0016531D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870B0C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 w:rsidR="00870B0C">
        <w:rPr>
          <w:rFonts w:cs="Times New Roman"/>
          <w:b/>
          <w:sz w:val="32"/>
          <w:szCs w:val="32"/>
        </w:rPr>
        <w:t>Каминское сельское поселение Родниковского</w:t>
      </w:r>
    </w:p>
    <w:p w:rsidR="004F6273" w:rsidRPr="0016531D" w:rsidRDefault="00870B0C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</w:t>
      </w:r>
      <w:r w:rsidR="007E28ED">
        <w:rPr>
          <w:rFonts w:cs="Times New Roman"/>
          <w:b/>
          <w:sz w:val="32"/>
          <w:szCs w:val="32"/>
        </w:rPr>
        <w:t>»</w:t>
      </w:r>
      <w:r>
        <w:rPr>
          <w:rFonts w:cs="Times New Roman"/>
          <w:b/>
          <w:sz w:val="32"/>
          <w:szCs w:val="32"/>
        </w:rPr>
        <w:t xml:space="preserve"> Ивановской области</w:t>
      </w:r>
    </w:p>
    <w:p w:rsidR="004F6273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221FDB">
        <w:rPr>
          <w:rFonts w:cs="Times New Roman"/>
          <w:b/>
          <w:sz w:val="32"/>
          <w:szCs w:val="32"/>
        </w:rPr>
        <w:t>6</w:t>
      </w:r>
      <w:r w:rsidR="00870B0C"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 w:rsidR="00870B0C">
        <w:rPr>
          <w:rFonts w:cs="Times New Roman"/>
          <w:b/>
          <w:sz w:val="32"/>
          <w:szCs w:val="32"/>
        </w:rPr>
        <w:t>28</w:t>
      </w:r>
      <w:r w:rsidR="00E44675">
        <w:rPr>
          <w:rFonts w:cs="Times New Roman"/>
          <w:b/>
          <w:sz w:val="32"/>
          <w:szCs w:val="32"/>
        </w:rPr>
        <w:t>г.г.</w:t>
      </w:r>
    </w:p>
    <w:p w:rsidR="0050155E" w:rsidRPr="0016531D" w:rsidRDefault="0050155E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4F5DD1" w:rsidRDefault="004F5DD1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Pr="004F6273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402BED" w:rsidRPr="006C0806" w:rsidRDefault="00402BED" w:rsidP="00402BED">
      <w:pPr>
        <w:spacing w:before="279"/>
        <w:ind w:left="113"/>
      </w:pPr>
      <w:r w:rsidRPr="006C0806">
        <w:rPr>
          <w:u w:val="single"/>
        </w:rPr>
        <w:t xml:space="preserve">Книга </w:t>
      </w:r>
      <w:r w:rsidR="00B40B23">
        <w:rPr>
          <w:u w:val="single"/>
        </w:rPr>
        <w:t>1</w:t>
      </w:r>
      <w:r w:rsidRPr="006C0806">
        <w:rPr>
          <w:u w:val="single"/>
        </w:rPr>
        <w:t xml:space="preserve">: </w:t>
      </w:r>
      <w:r w:rsidR="00B40B23">
        <w:rPr>
          <w:u w:val="single"/>
        </w:rPr>
        <w:t>Схема теплоснабжения</w:t>
      </w:r>
    </w:p>
    <w:p w:rsidR="00402BED" w:rsidRDefault="00402B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221FDB" w:rsidRDefault="00221FDB" w:rsidP="00402BED">
      <w:pPr>
        <w:pStyle w:val="a6"/>
        <w:spacing w:before="1"/>
        <w:rPr>
          <w:noProof/>
          <w:lang w:val="ru-RU" w:eastAsia="ru-RU"/>
        </w:rPr>
      </w:pPr>
    </w:p>
    <w:p w:rsidR="007E28ED" w:rsidRDefault="007E28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221FDB" w:rsidRPr="008A17DA" w:rsidTr="0050155E">
        <w:tc>
          <w:tcPr>
            <w:tcW w:w="5216" w:type="dxa"/>
          </w:tcPr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221FDB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221FDB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Родниковского муниципального района</w:t>
            </w: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</w:tcPr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>
              <w:rPr>
                <w:sz w:val="24"/>
                <w:szCs w:val="24"/>
              </w:rPr>
              <w:t>А.Ю.Суханова</w:t>
            </w: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</w:tbl>
    <w:p w:rsidR="00192871" w:rsidRDefault="00192871" w:rsidP="00402BED">
      <w:pPr>
        <w:pStyle w:val="a6"/>
        <w:spacing w:before="3"/>
        <w:rPr>
          <w:sz w:val="33"/>
          <w:lang w:val="ru-RU"/>
        </w:rPr>
      </w:pPr>
    </w:p>
    <w:p w:rsidR="00870B0C" w:rsidRDefault="00870B0C" w:rsidP="00402BED">
      <w:pPr>
        <w:pStyle w:val="a6"/>
        <w:spacing w:before="3"/>
        <w:rPr>
          <w:sz w:val="33"/>
          <w:lang w:val="ru-RU"/>
        </w:rPr>
      </w:pPr>
    </w:p>
    <w:p w:rsidR="00221FDB" w:rsidRPr="00045BD8" w:rsidRDefault="00221FDB" w:rsidP="00221FDB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>
        <w:rPr>
          <w:b/>
          <w:lang w:val="ru-RU"/>
        </w:rPr>
        <w:t xml:space="preserve"> 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20</w:t>
      </w:r>
      <w:r w:rsidR="00870B0C">
        <w:rPr>
          <w:b/>
          <w:lang w:val="ru-RU"/>
        </w:rPr>
        <w:t>2</w:t>
      </w:r>
      <w:r w:rsidR="00261998">
        <w:rPr>
          <w:b/>
          <w:lang w:val="ru-RU"/>
        </w:rPr>
        <w:t>5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5880" w:displacedByCustomXml="next"/>
    <w:sdt>
      <w:sdtPr>
        <w:rPr>
          <w:rFonts w:ascii="Georgia" w:eastAsia="Times New Roman" w:hAnsi="Georgia" w:cs="Times New Roman"/>
          <w:caps w:val="0"/>
          <w:color w:val="365F91"/>
          <w:sz w:val="28"/>
          <w:szCs w:val="28"/>
          <w:lang w:val="en-US" w:bidi="en-US"/>
        </w:rPr>
        <w:id w:val="-681975017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caps/>
          <w:color w:val="auto"/>
          <w:sz w:val="20"/>
          <w:szCs w:val="20"/>
          <w:lang w:val="ru-RU" w:bidi="ar-SA"/>
        </w:rPr>
      </w:sdtEndPr>
      <w:sdtContent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256F35">
            <w:instrText xml:space="preserve"> TOC \o "1-7" \f \h \z \t "ConsPlusTitle;2;ConsPlusNormal;1" </w:instrText>
          </w:r>
          <w:r>
            <w:fldChar w:fldCharType="separate"/>
          </w:r>
          <w:hyperlink w:anchor="_Toc167972769" w:history="1">
            <w:r w:rsidR="00FC4A36" w:rsidRPr="00BA081A">
              <w:rPr>
                <w:rStyle w:val="af0"/>
                <w:noProof/>
              </w:rPr>
              <w:t>Паспорт схемы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0" w:history="1">
            <w:r w:rsidR="00FC4A36" w:rsidRPr="00BA081A">
              <w:rPr>
                <w:rStyle w:val="af0"/>
                <w:noProof/>
              </w:rPr>
              <w:t>ОБЩИЕ СВЕДЕНИЯ О МУНИЦИПАЛЬНОМ ОБРАЗОВАНИИ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1" w:history="1">
            <w:r w:rsidR="00FC4A36" w:rsidRPr="00BA081A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величины существующей отапливаемой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6" w:history="1">
            <w:r w:rsidR="00FC4A36" w:rsidRPr="00BA081A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2.1.Существующие балансы тепловой мощности и тепловой нагрузки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описание существующих и перспективных зон действия систем теплоснабжения и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радиус эффективного теплоснабжения, определяемый в соответствии с методическими указаниями по разработке схем теплоснабжения.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значения существующей и перспективной тепловой мощности источников тепловой энергии нетто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3" w:history="1">
            <w:r w:rsidR="00FC4A36" w:rsidRPr="00BA081A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существующие и перспективные балансы производительности водоподготовительных установок максимального потребления теплоносителя теплопотребляющими установками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6" w:history="1">
            <w:r w:rsidR="00FC4A36" w:rsidRPr="00BA081A">
              <w:rPr>
                <w:rStyle w:val="af0"/>
                <w:noProof/>
              </w:rPr>
              <w:t>РАЗДЕЛ 4.</w:t>
            </w:r>
            <w:r w:rsidR="00FC4A36" w:rsidRPr="00BA081A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shd w:val="clear" w:color="auto" w:fill="FFFFFF"/>
                <w:lang w:bidi="en-US"/>
              </w:rPr>
              <w:t>а) описание сценария развития теплоснабжения поселения, городского округа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обоснования выбора приоритетного сценария развития теплоснабжения поселения, городского округа.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9" w:history="1">
            <w:r w:rsidR="00FC4A36" w:rsidRPr="00BA081A">
              <w:rPr>
                <w:rStyle w:val="af0"/>
                <w:noProof/>
              </w:rPr>
              <w:t>РАЗДЕЛ 5. ПРЕДЛОЖЕНИЯ ПО СТРОИТЕЛЬСТВУ, РЕКОНСТРУКЦИИ И ТЕХНИЧЕСКОМУ ПЕРЕВООРУЖЕНИЮИСТОЧНИКОВ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невозможноили экономически нецелесообразно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0" w:history="1">
            <w:r w:rsidR="00FC4A36" w:rsidRPr="00BA081A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 xml:space="preserve"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</w:t>
            </w:r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lastRenderedPageBreak/>
              <w:t>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строительству, реконструкции и (или) модернизации тепловых сетей в целях обеспечения 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предложения по строительству, реконструкции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указанных в подпункте «д» раздела 6 настоящего документа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6" w:history="1">
            <w:r w:rsidR="00FC4A36" w:rsidRPr="00BA081A">
              <w:rPr>
                <w:rStyle w:val="af0"/>
                <w:noProof/>
              </w:rPr>
              <w:t xml:space="preserve">РАЗДЕЛ 7. </w:t>
            </w:r>
            <w:r w:rsidR="00FC4A36" w:rsidRPr="00BA081A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ВОДОСНАБЖЕНИЯ"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9" w:history="1">
            <w:r w:rsidR="00FC4A36" w:rsidRPr="00BA081A">
              <w:rPr>
                <w:rStyle w:val="af0"/>
                <w:noProof/>
              </w:rPr>
              <w:t>РАЗДЕЛ 8. ПЕРСПЕКТИВНЫЕ ТОПЛИВНЫЕ БАЛАНСЫ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виды топлива (в случае, если топливом является уголь, - вид ископаемого угля в соответствии с Межгосударственным стандартом 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приоритетное направление развития топливного баланса поселения, городского округа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25" w:history="1">
            <w:r w:rsidR="00FC4A36" w:rsidRPr="00BA081A">
              <w:rPr>
                <w:rStyle w:val="af0"/>
                <w:noProof/>
              </w:rPr>
              <w:t>РАЗДЕЛ 9.ИНВЕСТИЦИИ В СТРОИТЕЛЬСТВО, РЕКОНСТРУКЦИИЮ И ТЕХНИЧЕСКОЕ ПЕРЕВООРУЖЕНИЕИ (ИЛИ) МОДЕРНИЗАЦИЮ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и тепловых сетей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величине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оценку эффективности инвестиций по отдельным предложениям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9.1. 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33" w:history="1">
            <w:r w:rsidR="00FC4A36" w:rsidRPr="00BA081A">
              <w:rPr>
                <w:rStyle w:val="af0"/>
                <w:noProof/>
              </w:rPr>
              <w:t>РАЗДЕЛ10. РЕШЕНИЕ О ПРИСВОЕНИЕ СТАТУСА ЕДИНОЙ ТЕПЛОСНАБЖАЮЩЕЙ ОРГАНИЗАЦИИ (ОРГАНИЗАЦИЯМ)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решение о присвоении статуса единой теплоснабжающей организации (организациям)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реестр зон деятельности единой теплоснабжающей организации (организаций)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39" w:history="1">
            <w:r w:rsidR="00FC4A36" w:rsidRPr="00BA081A">
              <w:rPr>
                <w:rStyle w:val="af0"/>
                <w:noProof/>
              </w:rPr>
              <w:t>РАЗДЕЛ 11. РЕШЕНИЕ О РАСПРЕДЕЛЕНИИ ТЕПЛОВОЙ НАГРУЗКЕ МЕЖДУ ИСТОЧНИКАМИ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0" w:history="1">
            <w:r w:rsidR="00FC4A36" w:rsidRPr="00BA081A">
              <w:rPr>
                <w:rStyle w:val="af0"/>
                <w:noProof/>
              </w:rPr>
              <w:t>РАЗДЕЛ 12. РЕШЕНИЯ ПО БЕЗХОЗЯНЫМ ТЕПЛОВЫМ СЕТЯМ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1" w:history="1">
            <w:r w:rsidR="00FC4A36" w:rsidRPr="00BA081A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описание проблем организации газоснабжения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предложения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9" w:history="1">
            <w:r w:rsidR="00FC4A36" w:rsidRPr="00BA081A">
              <w:rPr>
                <w:rStyle w:val="af0"/>
                <w:noProof/>
              </w:rPr>
              <w:t>РАЗДЕЛ 14. ИНДИКАТОРЫ РАЗВИТИЯ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а)количество прекращений подачи тепловой энергии, теплоносителя в результате технологических нарушений на тепловых сетях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коэффициент использования установленной тепловой мощности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удельный расход условного топлива на отпуск электрической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и)коэффициент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к)доля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о)отсутствие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64" w:history="1">
            <w:r w:rsidR="00FC4A36" w:rsidRPr="00BA081A">
              <w:rPr>
                <w:rStyle w:val="af0"/>
                <w:noProof/>
              </w:rPr>
              <w:t>РАЗДЕЛ 15. ЦЕНОВЫЕ (ТАРИФНЫЕ) ПОСЛЕДСТВИЯ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а)тарифно-балансовые расчетные модели теплоснабжения потребителей по каждой системе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б)тарифно-балансовые расчетные модели теплоснабжения потребителей по каждой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A300D9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A36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56F35" w:rsidRDefault="00A300D9" w:rsidP="00532377">
          <w:pPr>
            <w:pStyle w:val="12"/>
            <w:tabs>
              <w:tab w:val="right" w:leader="dot" w:pos="9345"/>
            </w:tabs>
          </w:pPr>
          <w:r>
            <w:fldChar w:fldCharType="end"/>
          </w:r>
        </w:p>
      </w:sdtContent>
    </w:sdt>
    <w:p w:rsidR="00820527" w:rsidRDefault="00820527" w:rsidP="007F2837">
      <w:pPr>
        <w:pStyle w:val="1"/>
        <w:spacing w:line="360" w:lineRule="auto"/>
        <w:ind w:left="0" w:right="0"/>
        <w:rPr>
          <w:sz w:val="20"/>
          <w:szCs w:val="20"/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  <w:bookmarkStart w:id="3" w:name="_Toc32306865"/>
      <w:bookmarkStart w:id="4" w:name="_Hlk32306851"/>
      <w:bookmarkEnd w:id="2"/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FA7D9E" w:rsidRDefault="00FA7D9E">
      <w:pPr>
        <w:rPr>
          <w:rFonts w:eastAsia="Times New Roman" w:cs="Times New Roman"/>
          <w:b/>
          <w:bCs/>
          <w:sz w:val="32"/>
          <w:szCs w:val="32"/>
        </w:rPr>
      </w:pPr>
    </w:p>
    <w:p w:rsidR="00221FDB" w:rsidRPr="00221FDB" w:rsidRDefault="00221FDB">
      <w:pPr>
        <w:rPr>
          <w:rFonts w:eastAsia="Times New Roman" w:cs="Times New Roman"/>
          <w:b/>
          <w:bCs/>
          <w:sz w:val="32"/>
          <w:szCs w:val="32"/>
        </w:rPr>
      </w:pPr>
    </w:p>
    <w:p w:rsidR="00AC0A93" w:rsidRDefault="00AC0A93" w:rsidP="00820527">
      <w:pPr>
        <w:pStyle w:val="1"/>
      </w:pPr>
      <w:bookmarkStart w:id="5" w:name="_Toc167972769"/>
      <w:proofErr w:type="spellStart"/>
      <w:r>
        <w:lastRenderedPageBreak/>
        <w:t>Паспорт</w:t>
      </w:r>
      <w:proofErr w:type="spellEnd"/>
      <w:r w:rsidR="00031B8E">
        <w:rPr>
          <w:lang w:val="ru-RU"/>
        </w:rPr>
        <w:t xml:space="preserve"> </w:t>
      </w:r>
      <w:proofErr w:type="spellStart"/>
      <w:r>
        <w:t>схемы</w:t>
      </w:r>
      <w:proofErr w:type="spellEnd"/>
      <w:r w:rsidR="00031B8E">
        <w:rPr>
          <w:lang w:val="ru-RU"/>
        </w:rPr>
        <w:t xml:space="preserve"> </w:t>
      </w:r>
      <w:proofErr w:type="spellStart"/>
      <w:r>
        <w:t>теплоснабжения</w:t>
      </w:r>
      <w:bookmarkEnd w:id="3"/>
      <w:bookmarkEnd w:id="5"/>
      <w:proofErr w:type="spellEnd"/>
    </w:p>
    <w:bookmarkEnd w:id="4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221FD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«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Каминское сельское поселение Родниковского муниципального района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»</w:t>
            </w:r>
            <w:r w:rsidR="00031B8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Ивановской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области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221FDB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-</w:t>
            </w:r>
            <w:r w:rsidR="00BD3A55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28г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.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г.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(актуализация)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1.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2.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3.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4.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27.07.2010 N 190-ФЗ «О теплоснабжении»;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5.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07.12.2011 N 416-ФЗ «О водоснабжении и водоотведении»;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6.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7.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</w:r>
            <w:proofErr w:type="gramStart"/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8.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</w:t>
            </w:r>
            <w:proofErr w:type="spellStart"/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жилищно</w:t>
            </w:r>
            <w:proofErr w:type="spellEnd"/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4646E2" w:rsidRPr="004646E2" w:rsidRDefault="004646E2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9.Генеральный план муниципального образования «Каминское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10.Другие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B56907" w:rsidP="00221FD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Администрация </w:t>
            </w:r>
            <w:r w:rsidR="00221FDB">
              <w:rPr>
                <w:rFonts w:eastAsia="Times New Roman" w:cs="Times New Roman"/>
                <w:color w:val="000000"/>
                <w:sz w:val="24"/>
                <w:szCs w:val="24"/>
              </w:rPr>
              <w:t>Родниковского муниципального Района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221FDB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DE7093"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Разработка проекта  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актуализации 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схемы теплоснабжения муниципального образования «Каминское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spellStart"/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д</w:t>
            </w:r>
            <w:proofErr w:type="spellEnd"/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е) обеспечение </w:t>
            </w:r>
            <w:proofErr w:type="spellStart"/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недискриминационных</w:t>
            </w:r>
            <w:proofErr w:type="spellEnd"/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и стабильных условий осуществления предпринимательской деятельности в сфере теплоснабжения.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DE709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  <w:r w:rsidR="00DE709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221FD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>Расчетный срок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:</w:t>
            </w:r>
            <w:r w:rsidR="00221FDB">
              <w:rPr>
                <w:rFonts w:cs="Times New Roman"/>
                <w:color w:val="000000"/>
                <w:sz w:val="24"/>
                <w:szCs w:val="24"/>
              </w:rPr>
              <w:t xml:space="preserve"> 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202</w:t>
            </w:r>
            <w:r w:rsidR="00221FDB">
              <w:rPr>
                <w:rFonts w:cs="Times New Roman"/>
                <w:color w:val="000000"/>
                <w:sz w:val="24"/>
                <w:szCs w:val="24"/>
              </w:rPr>
              <w:t>6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– </w:t>
            </w:r>
            <w:r w:rsidR="00A556D1">
              <w:rPr>
                <w:rFonts w:cs="Times New Roman"/>
                <w:color w:val="000000"/>
                <w:sz w:val="24"/>
                <w:szCs w:val="24"/>
              </w:rPr>
              <w:t>20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28г.г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>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Pr="002E2DA4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="00E71833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A247F9">
              <w:rPr>
                <w:rFonts w:cs="Times New Roman"/>
                <w:sz w:val="24"/>
                <w:szCs w:val="24"/>
              </w:rPr>
              <w:t>у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proofErr w:type="spellStart"/>
            <w:r>
              <w:rPr>
                <w:rFonts w:cs="Times New Roman"/>
                <w:sz w:val="24"/>
                <w:szCs w:val="24"/>
              </w:rPr>
              <w:t>общедомовых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централизованного  теплоснабжения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772261"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>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E811E3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  <w:bookmarkStart w:id="6" w:name="_Toc32305881"/>
      <w:bookmarkStart w:id="7" w:name="_Toc32306866"/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58428B" w:rsidRDefault="00B274CA" w:rsidP="00EB7F0C">
      <w:pPr>
        <w:spacing w:after="0"/>
        <w:jc w:val="center"/>
        <w:rPr>
          <w:sz w:val="24"/>
          <w:szCs w:val="24"/>
          <w:u w:val="single"/>
        </w:rPr>
      </w:pPr>
      <w:r w:rsidRPr="00EB7F0C">
        <w:rPr>
          <w:rFonts w:eastAsia="ArialMT"/>
          <w:sz w:val="24"/>
          <w:szCs w:val="24"/>
          <w:u w:val="single"/>
        </w:rPr>
        <w:lastRenderedPageBreak/>
        <w:t xml:space="preserve">Основные понятия и терминология, используемые при разработке схемы теплоснабжения </w:t>
      </w:r>
      <w:r w:rsidRPr="00EB7F0C">
        <w:rPr>
          <w:sz w:val="24"/>
          <w:szCs w:val="24"/>
          <w:u w:val="single"/>
        </w:rPr>
        <w:t xml:space="preserve">МО «Каминское сельское поселение Родниковского муниципального района» </w:t>
      </w:r>
    </w:p>
    <w:p w:rsidR="00B274CA" w:rsidRPr="00EB7F0C" w:rsidRDefault="00B274CA" w:rsidP="00EB7F0C">
      <w:pPr>
        <w:spacing w:after="0"/>
        <w:jc w:val="center"/>
        <w:rPr>
          <w:rFonts w:eastAsia="Times New Roman"/>
          <w:sz w:val="24"/>
          <w:szCs w:val="24"/>
          <w:u w:val="single"/>
        </w:rPr>
      </w:pPr>
      <w:r w:rsidRPr="00EB7F0C">
        <w:rPr>
          <w:sz w:val="24"/>
          <w:szCs w:val="24"/>
          <w:u w:val="single"/>
        </w:rPr>
        <w:t>Ивановской области</w:t>
      </w:r>
    </w:p>
    <w:p w:rsidR="00B274CA" w:rsidRPr="00EB7F0C" w:rsidRDefault="00B274CA" w:rsidP="00EB6B85">
      <w:pPr>
        <w:spacing w:before="120" w:after="0" w:line="360" w:lineRule="auto"/>
        <w:jc w:val="both"/>
        <w:rPr>
          <w:sz w:val="24"/>
          <w:szCs w:val="24"/>
        </w:rPr>
      </w:pPr>
      <w:bookmarkStart w:id="8" w:name="_Toc50639366"/>
      <w:r w:rsidRPr="00EB7F0C">
        <w:rPr>
          <w:sz w:val="24"/>
          <w:szCs w:val="24"/>
        </w:rPr>
        <w:t>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  <w:bookmarkEnd w:id="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9" w:name="_Toc50639367"/>
      <w:r w:rsidRPr="00EB7F0C">
        <w:rPr>
          <w:sz w:val="24"/>
          <w:szCs w:val="24"/>
        </w:rPr>
        <w:t>Источник тепловой энергии - устройство, предназначенное для производства тепловой энергии;</w:t>
      </w:r>
      <w:bookmarkEnd w:id="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0" w:name="_Toc50639368"/>
      <w:proofErr w:type="spellStart"/>
      <w:r w:rsidRPr="00EB7F0C">
        <w:rPr>
          <w:sz w:val="24"/>
          <w:szCs w:val="24"/>
        </w:rPr>
        <w:t>Теплопотребляющая</w:t>
      </w:r>
      <w:proofErr w:type="spellEnd"/>
      <w:r w:rsidRPr="00EB7F0C">
        <w:rPr>
          <w:sz w:val="24"/>
          <w:szCs w:val="24"/>
        </w:rPr>
        <w:t xml:space="preserve"> установка - устройство, предназначенное для использования тепловой энергии, теплоносителя для нужд потребителя тепловой энергии;</w:t>
      </w:r>
      <w:bookmarkEnd w:id="1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1" w:name="_Toc50639369"/>
      <w:proofErr w:type="gramStart"/>
      <w:r w:rsidRPr="00EB7F0C">
        <w:rPr>
          <w:sz w:val="24"/>
          <w:szCs w:val="24"/>
        </w:rPr>
        <w:t>Тепловая сеть - совокупность устройств (включая центральные тепло</w:t>
      </w:r>
      <w:bookmarkEnd w:id="11"/>
      <w:proofErr w:type="gramEnd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2" w:name="_Toc50639370"/>
      <w:r w:rsidRPr="00EB7F0C">
        <w:rPr>
          <w:sz w:val="24"/>
          <w:szCs w:val="24"/>
        </w:rPr>
        <w:t xml:space="preserve">вые пункты, насосные станции), предназначенных для передачи тепловой энергии, теплоносителя от источников тепловой энергии до </w:t>
      </w:r>
      <w:proofErr w:type="spellStart"/>
      <w:r w:rsidRPr="00EB7F0C">
        <w:rPr>
          <w:sz w:val="24"/>
          <w:szCs w:val="24"/>
        </w:rPr>
        <w:t>теплопотребляющих</w:t>
      </w:r>
      <w:proofErr w:type="spellEnd"/>
      <w:r w:rsidRPr="00EB7F0C">
        <w:rPr>
          <w:sz w:val="24"/>
          <w:szCs w:val="24"/>
        </w:rPr>
        <w:t xml:space="preserve"> установок;</w:t>
      </w:r>
      <w:bookmarkEnd w:id="12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3" w:name="_Toc50639371"/>
      <w:r w:rsidRPr="00EB7F0C">
        <w:rPr>
          <w:sz w:val="24"/>
          <w:szCs w:val="24"/>
        </w:rPr>
        <w:t>Тепловая нагрузка - количество тепловой энергии, которое может быть принято потребителем тепловой энергии за единицу времени;</w:t>
      </w:r>
      <w:bookmarkEnd w:id="13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4" w:name="_Toc50639372"/>
      <w:r w:rsidRPr="00EB7F0C">
        <w:rPr>
          <w:sz w:val="24"/>
          <w:szCs w:val="24"/>
        </w:rPr>
        <w:t>Теплоснабжение - обеспечение потребителей тепловой энергии тепловой энергией, теплоносителем, в том числе поддержание мощности;</w:t>
      </w:r>
      <w:bookmarkEnd w:id="14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5" w:name="_Toc50639373"/>
      <w:proofErr w:type="gramStart"/>
      <w:r w:rsidRPr="00EB7F0C">
        <w:rPr>
          <w:sz w:val="24"/>
          <w:szCs w:val="24"/>
        </w:rPr>
        <w:t>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5"/>
      <w:proofErr w:type="gramEnd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6" w:name="_Toc50639374"/>
      <w:r w:rsidRPr="00EB7F0C">
        <w:rPr>
          <w:sz w:val="24"/>
          <w:szCs w:val="24"/>
        </w:rPr>
        <w:t>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  <w:bookmarkEnd w:id="16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7" w:name="_Toc50639375"/>
      <w:proofErr w:type="spellStart"/>
      <w:r w:rsidRPr="00EB7F0C">
        <w:rPr>
          <w:sz w:val="24"/>
          <w:szCs w:val="24"/>
        </w:rPr>
        <w:t>Теплосетевая</w:t>
      </w:r>
      <w:proofErr w:type="spellEnd"/>
      <w:r w:rsidRPr="00EB7F0C">
        <w:rPr>
          <w:sz w:val="24"/>
          <w:szCs w:val="24"/>
        </w:rPr>
        <w:t xml:space="preserve"> организация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7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8" w:name="_Toc50639376"/>
      <w:r w:rsidRPr="00EB7F0C">
        <w:rPr>
          <w:sz w:val="24"/>
          <w:szCs w:val="24"/>
        </w:rPr>
        <w:t xml:space="preserve">Схема теплоснабжения - документ, содержащий </w:t>
      </w:r>
      <w:proofErr w:type="spellStart"/>
      <w:r w:rsidRPr="00EB7F0C">
        <w:rPr>
          <w:sz w:val="24"/>
          <w:szCs w:val="24"/>
        </w:rPr>
        <w:t>предпроектные</w:t>
      </w:r>
      <w:proofErr w:type="spellEnd"/>
      <w:r w:rsidRPr="00EB7F0C">
        <w:rPr>
          <w:sz w:val="24"/>
          <w:szCs w:val="24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  <w:bookmarkEnd w:id="1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9" w:name="_Toc50639377"/>
      <w:r w:rsidRPr="00EB7F0C">
        <w:rPr>
          <w:sz w:val="24"/>
          <w:szCs w:val="24"/>
        </w:rPr>
        <w:lastRenderedPageBreak/>
        <w:t xml:space="preserve">Резервная тепловая мощность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EB7F0C">
        <w:rPr>
          <w:sz w:val="24"/>
          <w:szCs w:val="24"/>
        </w:rPr>
        <w:t>теплопотребляющих</w:t>
      </w:r>
      <w:proofErr w:type="spellEnd"/>
      <w:r w:rsidRPr="00EB7F0C">
        <w:rPr>
          <w:sz w:val="24"/>
          <w:szCs w:val="24"/>
        </w:rPr>
        <w:t xml:space="preserve"> установок, входящих в систему теплоснабжения;</w:t>
      </w:r>
      <w:bookmarkEnd w:id="1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0" w:name="_Toc50639378"/>
      <w:proofErr w:type="gramStart"/>
      <w:r w:rsidRPr="00EB7F0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</w:t>
      </w:r>
      <w:hyperlink r:id="rId11" w:history="1">
        <w:r w:rsidRPr="00EB7F0C">
          <w:rPr>
            <w:sz w:val="24"/>
            <w:szCs w:val="24"/>
          </w:rPr>
          <w:t>федеральным органом исполнительной власти</w:t>
        </w:r>
      </w:hyperlink>
      <w:r w:rsidRPr="00EB7F0C">
        <w:rPr>
          <w:sz w:val="24"/>
          <w:szCs w:val="24"/>
        </w:rPr>
        <w:t xml:space="preserve">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</w:t>
      </w:r>
      <w:hyperlink r:id="rId12" w:history="1">
        <w:r w:rsidRPr="00EB7F0C">
          <w:rPr>
            <w:sz w:val="24"/>
            <w:szCs w:val="24"/>
          </w:rPr>
          <w:t>критериев и в порядке</w:t>
        </w:r>
      </w:hyperlink>
      <w:r w:rsidRPr="00EB7F0C">
        <w:rPr>
          <w:sz w:val="24"/>
          <w:szCs w:val="24"/>
        </w:rPr>
        <w:t>, которые установлены правилами организации теплоснабжения</w:t>
      </w:r>
      <w:proofErr w:type="gramEnd"/>
      <w:r w:rsidRPr="00EB7F0C">
        <w:rPr>
          <w:sz w:val="24"/>
          <w:szCs w:val="24"/>
        </w:rPr>
        <w:t xml:space="preserve">, </w:t>
      </w:r>
      <w:proofErr w:type="gramStart"/>
      <w:r w:rsidRPr="00EB7F0C">
        <w:rPr>
          <w:sz w:val="24"/>
          <w:szCs w:val="24"/>
        </w:rPr>
        <w:t>утвержденными</w:t>
      </w:r>
      <w:proofErr w:type="gramEnd"/>
      <w:r w:rsidRPr="00EB7F0C">
        <w:rPr>
          <w:sz w:val="24"/>
          <w:szCs w:val="24"/>
        </w:rPr>
        <w:t xml:space="preserve"> Правительством Российской Федерации;</w:t>
      </w:r>
      <w:bookmarkEnd w:id="2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1" w:name="_Toc50639379"/>
      <w:r w:rsidRPr="00EB7F0C">
        <w:rPr>
          <w:sz w:val="24"/>
          <w:szCs w:val="24"/>
        </w:rPr>
        <w:t xml:space="preserve">Радиус эффективного теплоснабжения - максимальное расстояние от </w:t>
      </w:r>
      <w:proofErr w:type="spellStart"/>
      <w:r w:rsidRPr="00EB7F0C">
        <w:rPr>
          <w:sz w:val="24"/>
          <w:szCs w:val="24"/>
        </w:rPr>
        <w:t>теплопотребляющей</w:t>
      </w:r>
      <w:proofErr w:type="spellEnd"/>
      <w:r w:rsidRPr="00EB7F0C">
        <w:rPr>
          <w:sz w:val="24"/>
          <w:szCs w:val="24"/>
        </w:rPr>
        <w:t xml:space="preserve"> установки до ближайшего источника тепловой энергии в системе теплоснабжения, при превышении которого подключение (технологическое присоединение) </w:t>
      </w:r>
      <w:proofErr w:type="spellStart"/>
      <w:r w:rsidRPr="00EB7F0C">
        <w:rPr>
          <w:sz w:val="24"/>
          <w:szCs w:val="24"/>
        </w:rPr>
        <w:t>теплопотребляющей</w:t>
      </w:r>
      <w:proofErr w:type="spellEnd"/>
      <w:r w:rsidRPr="00EB7F0C">
        <w:rPr>
          <w:sz w:val="24"/>
          <w:szCs w:val="24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  <w:bookmarkEnd w:id="21"/>
    </w:p>
    <w:p w:rsidR="00B274CA" w:rsidRPr="007E42EB" w:rsidRDefault="00B274CA" w:rsidP="00B274CA">
      <w:pPr>
        <w:pStyle w:val="ConsPlusNormal"/>
        <w:spacing w:line="360" w:lineRule="auto"/>
        <w:ind w:firstLine="540"/>
        <w:jc w:val="both"/>
        <w:rPr>
          <w:rFonts w:ascii="Times New Roman" w:eastAsiaTheme="minorHAnsi" w:hAnsi="Times New Roman" w:cstheme="minorBidi"/>
          <w:sz w:val="24"/>
          <w:szCs w:val="24"/>
          <w:lang w:eastAsia="en-US"/>
        </w:rPr>
      </w:pPr>
    </w:p>
    <w:p w:rsidR="00B274CA" w:rsidRPr="007E42EB" w:rsidRDefault="00B274CA" w:rsidP="00B274CA">
      <w:pPr>
        <w:spacing w:after="0" w:line="360" w:lineRule="auto"/>
        <w:jc w:val="center"/>
        <w:rPr>
          <w:b/>
          <w:sz w:val="24"/>
          <w:szCs w:val="24"/>
        </w:rPr>
      </w:pPr>
      <w:r w:rsidRPr="007E42EB">
        <w:rPr>
          <w:b/>
          <w:sz w:val="24"/>
          <w:szCs w:val="24"/>
        </w:rPr>
        <w:t>Основные цели и задачи схемы теплоснабжения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обследование системы теплоснабжения и анализ существующей ситуации в теплоснабжении поселения.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выявление дефицита и резерва тепловой мощности, формирование вариантов развития системы теплоснабжения для ликвидации данного дефицита.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выбор оптимального варианта развития теплоснабжения и основные рекомендации по развитию системы теплоснабжения поселения до20</w:t>
      </w:r>
      <w:r>
        <w:rPr>
          <w:rFonts w:cs="Times New Roman"/>
          <w:sz w:val="24"/>
          <w:szCs w:val="24"/>
        </w:rPr>
        <w:t xml:space="preserve">28 </w:t>
      </w:r>
      <w:r w:rsidRPr="00CA733B">
        <w:rPr>
          <w:rFonts w:cs="Times New Roman"/>
          <w:sz w:val="24"/>
          <w:szCs w:val="24"/>
        </w:rPr>
        <w:t>года.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разработка технических решений, направленных на обеспечение наиболее качественного, надежного и оптимального теплоснабжения потребителей.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определение возможности подключения к сетям теплоснабжения объекта капитального строительства.</w:t>
      </w:r>
    </w:p>
    <w:p w:rsidR="00E811E3" w:rsidRPr="0035730C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</w:p>
    <w:p w:rsidR="00C449E9" w:rsidRPr="00FA0A50" w:rsidRDefault="00C449E9" w:rsidP="00497BFA">
      <w:pPr>
        <w:pStyle w:val="1"/>
        <w:spacing w:line="360" w:lineRule="auto"/>
        <w:ind w:left="0" w:right="-1"/>
        <w:rPr>
          <w:sz w:val="24"/>
          <w:szCs w:val="24"/>
          <w:lang w:val="ru-RU"/>
        </w:rPr>
      </w:pPr>
      <w:bookmarkStart w:id="22" w:name="_Toc167972770"/>
      <w:r w:rsidRPr="00FA0A50">
        <w:rPr>
          <w:sz w:val="24"/>
          <w:szCs w:val="24"/>
          <w:lang w:val="ru-RU"/>
        </w:rPr>
        <w:t>ОБЩИЕ СВЕДЕНИЯ О МУНИЦИПАЛЬНОМ ОБРАЗОВАНИИ</w:t>
      </w:r>
      <w:bookmarkEnd w:id="6"/>
      <w:bookmarkEnd w:id="7"/>
      <w:bookmarkEnd w:id="22"/>
    </w:p>
    <w:p w:rsidR="001C702D" w:rsidRPr="00A247F9" w:rsidRDefault="001C702D" w:rsidP="001C702D">
      <w:pPr>
        <w:pStyle w:val="a3"/>
        <w:autoSpaceDE w:val="0"/>
        <w:autoSpaceDN w:val="0"/>
        <w:adjustRightInd w:val="0"/>
        <w:spacing w:after="0"/>
        <w:ind w:left="0" w:firstLine="708"/>
        <w:jc w:val="center"/>
        <w:rPr>
          <w:rFonts w:eastAsia="Times New Roman" w:cs="Times New Roman"/>
          <w:b/>
          <w:sz w:val="24"/>
          <w:szCs w:val="24"/>
        </w:rPr>
      </w:pPr>
      <w:r w:rsidRPr="00A247F9">
        <w:rPr>
          <w:rFonts w:eastAsia="Times New Roman" w:cs="Times New Roman"/>
          <w:b/>
          <w:color w:val="000000"/>
          <w:sz w:val="24"/>
          <w:szCs w:val="24"/>
        </w:rPr>
        <w:t>«Каминское сельское поселение Родниковского муниципального района» Ивановской области</w:t>
      </w:r>
    </w:p>
    <w:p w:rsidR="00197867" w:rsidRDefault="00197867" w:rsidP="00197867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</w:p>
    <w:p w:rsidR="00D26BF7" w:rsidRPr="00D26BF7" w:rsidRDefault="00D26BF7" w:rsidP="00D26BF7">
      <w:pPr>
        <w:framePr w:hSpace="180" w:wrap="auto" w:vAnchor="text" w:hAnchor="margin" w:y="23"/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lastRenderedPageBreak/>
        <w:t xml:space="preserve">Каминское сельское поселение Родниковского муниципального района Ивановской области расположено в центральной части Ивановской области. Граничит на западе с Ивановским и </w:t>
      </w:r>
      <w:proofErr w:type="spellStart"/>
      <w:r w:rsidRPr="00D26BF7">
        <w:rPr>
          <w:sz w:val="24"/>
          <w:szCs w:val="24"/>
        </w:rPr>
        <w:t>Фурмановским</w:t>
      </w:r>
      <w:proofErr w:type="spellEnd"/>
      <w:r w:rsidRPr="00D26BF7">
        <w:rPr>
          <w:sz w:val="24"/>
          <w:szCs w:val="24"/>
        </w:rPr>
        <w:t xml:space="preserve"> районами, на юге с </w:t>
      </w:r>
      <w:proofErr w:type="spellStart"/>
      <w:r w:rsidRPr="00D26BF7">
        <w:rPr>
          <w:sz w:val="24"/>
          <w:szCs w:val="24"/>
        </w:rPr>
        <w:t>Парским</w:t>
      </w:r>
      <w:proofErr w:type="spellEnd"/>
      <w:r w:rsidRPr="00D26BF7">
        <w:rPr>
          <w:sz w:val="24"/>
          <w:szCs w:val="24"/>
        </w:rPr>
        <w:t xml:space="preserve"> сельским поселением Родниковского муниципального района, на востоке с </w:t>
      </w:r>
      <w:proofErr w:type="spellStart"/>
      <w:r w:rsidRPr="00D26BF7">
        <w:rPr>
          <w:sz w:val="24"/>
          <w:szCs w:val="24"/>
        </w:rPr>
        <w:t>Филисовским</w:t>
      </w:r>
      <w:proofErr w:type="spellEnd"/>
      <w:r w:rsidRPr="00D26BF7">
        <w:rPr>
          <w:sz w:val="24"/>
          <w:szCs w:val="24"/>
        </w:rPr>
        <w:t xml:space="preserve"> сельским поселением Родниковского муниципального района, а на севере с </w:t>
      </w:r>
      <w:proofErr w:type="spellStart"/>
      <w:r w:rsidRPr="00D26BF7">
        <w:rPr>
          <w:sz w:val="24"/>
          <w:szCs w:val="24"/>
        </w:rPr>
        <w:t>Вичугским</w:t>
      </w:r>
      <w:proofErr w:type="spellEnd"/>
      <w:r w:rsidRPr="00D26BF7">
        <w:rPr>
          <w:sz w:val="24"/>
          <w:szCs w:val="24"/>
        </w:rPr>
        <w:t xml:space="preserve">  муниципальным</w:t>
      </w:r>
      <w:r>
        <w:rPr>
          <w:sz w:val="24"/>
          <w:szCs w:val="24"/>
        </w:rPr>
        <w:t xml:space="preserve"> районом области. Центр района-</w:t>
      </w:r>
      <w:r w:rsidRPr="00D26BF7">
        <w:rPr>
          <w:sz w:val="24"/>
          <w:szCs w:val="24"/>
        </w:rPr>
        <w:t>с. Каминский. Площадь поселения составляет 725 кв. км.</w:t>
      </w:r>
    </w:p>
    <w:p w:rsidR="00D26BF7" w:rsidRPr="00D26BF7" w:rsidRDefault="00D26BF7" w:rsidP="00D26BF7">
      <w:pPr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t>В состав поселения входят 6</w:t>
      </w:r>
      <w:r>
        <w:rPr>
          <w:sz w:val="24"/>
          <w:szCs w:val="24"/>
        </w:rPr>
        <w:t>8</w:t>
      </w:r>
      <w:r w:rsidRPr="00D26BF7">
        <w:rPr>
          <w:sz w:val="24"/>
          <w:szCs w:val="24"/>
        </w:rPr>
        <w:t xml:space="preserve"> населенных пунктов:  </w:t>
      </w:r>
      <w:hyperlink r:id="rId13" w:history="1">
        <w:r w:rsidRPr="00D26BF7">
          <w:rPr>
            <w:sz w:val="24"/>
            <w:szCs w:val="24"/>
          </w:rPr>
          <w:t>Каминский</w:t>
        </w:r>
      </w:hyperlink>
      <w:r w:rsidRPr="00D26BF7">
        <w:rPr>
          <w:sz w:val="24"/>
          <w:szCs w:val="24"/>
        </w:rPr>
        <w:t xml:space="preserve"> (село), </w:t>
      </w:r>
      <w:hyperlink r:id="rId14" w:history="1">
        <w:proofErr w:type="spellStart"/>
        <w:r w:rsidRPr="00D26BF7">
          <w:rPr>
            <w:sz w:val="24"/>
            <w:szCs w:val="24"/>
          </w:rPr>
          <w:t>Аксеньково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5" w:history="1">
        <w:proofErr w:type="spellStart"/>
        <w:r w:rsidRPr="00D26BF7">
          <w:rPr>
            <w:sz w:val="24"/>
            <w:szCs w:val="24"/>
          </w:rPr>
          <w:t>Андрониха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6" w:history="1">
        <w:proofErr w:type="spellStart"/>
        <w:r w:rsidRPr="00D26BF7">
          <w:rPr>
            <w:sz w:val="24"/>
            <w:szCs w:val="24"/>
          </w:rPr>
          <w:t>Афонасово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7" w:history="1">
        <w:r w:rsidRPr="00D26BF7">
          <w:rPr>
            <w:sz w:val="24"/>
            <w:szCs w:val="24"/>
          </w:rPr>
          <w:t>Беловское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18" w:history="1">
        <w:proofErr w:type="spellStart"/>
        <w:r w:rsidRPr="00D26BF7">
          <w:rPr>
            <w:sz w:val="24"/>
            <w:szCs w:val="24"/>
          </w:rPr>
          <w:t>Боброково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9" w:history="1">
        <w:proofErr w:type="spellStart"/>
        <w:r w:rsidRPr="00D26BF7">
          <w:rPr>
            <w:sz w:val="24"/>
            <w:szCs w:val="24"/>
          </w:rPr>
          <w:t>Буково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0" w:history="1">
        <w:proofErr w:type="spellStart"/>
        <w:r w:rsidRPr="00D26BF7">
          <w:rPr>
            <w:sz w:val="24"/>
            <w:szCs w:val="24"/>
          </w:rPr>
          <w:t>Бураково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1" w:history="1">
        <w:proofErr w:type="spellStart"/>
        <w:r w:rsidRPr="00D26BF7">
          <w:rPr>
            <w:sz w:val="24"/>
            <w:szCs w:val="24"/>
          </w:rPr>
          <w:t>Бутырки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2" w:history="1">
        <w:proofErr w:type="spellStart"/>
        <w:r w:rsidRPr="00D26BF7">
          <w:rPr>
            <w:sz w:val="24"/>
            <w:szCs w:val="24"/>
          </w:rPr>
          <w:t>Варвариха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3" w:history="1">
        <w:proofErr w:type="spellStart"/>
        <w:r w:rsidRPr="00D26BF7">
          <w:rPr>
            <w:sz w:val="24"/>
            <w:szCs w:val="24"/>
          </w:rPr>
          <w:t>Ворсино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4" w:history="1">
        <w:r w:rsidRPr="00D26BF7">
          <w:rPr>
            <w:sz w:val="24"/>
            <w:szCs w:val="24"/>
          </w:rPr>
          <w:t>Воскресенское</w:t>
        </w:r>
      </w:hyperlink>
      <w:r w:rsidRPr="00D26BF7">
        <w:rPr>
          <w:sz w:val="24"/>
          <w:szCs w:val="24"/>
        </w:rPr>
        <w:t xml:space="preserve"> (деревня), </w:t>
      </w:r>
      <w:hyperlink r:id="rId25" w:history="1">
        <w:proofErr w:type="spellStart"/>
        <w:r w:rsidRPr="00D26BF7">
          <w:rPr>
            <w:sz w:val="24"/>
            <w:szCs w:val="24"/>
          </w:rPr>
          <w:t>Глазково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6" w:history="1">
        <w:proofErr w:type="spellStart"/>
        <w:r w:rsidRPr="00D26BF7">
          <w:rPr>
            <w:sz w:val="24"/>
            <w:szCs w:val="24"/>
          </w:rPr>
          <w:t>Горкино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7" w:history="1">
        <w:proofErr w:type="spellStart"/>
        <w:r w:rsidRPr="00D26BF7">
          <w:rPr>
            <w:sz w:val="24"/>
            <w:szCs w:val="24"/>
          </w:rPr>
          <w:t>Гридиха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8" w:history="1">
        <w:proofErr w:type="spellStart"/>
        <w:r w:rsidRPr="00D26BF7">
          <w:rPr>
            <w:sz w:val="24"/>
            <w:szCs w:val="24"/>
          </w:rPr>
          <w:t>Дружиниха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9" w:history="1">
        <w:proofErr w:type="spellStart"/>
        <w:r w:rsidRPr="00D26BF7">
          <w:rPr>
            <w:sz w:val="24"/>
            <w:szCs w:val="24"/>
          </w:rPr>
          <w:t>Дылево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0" w:history="1">
        <w:proofErr w:type="spellStart"/>
        <w:r w:rsidRPr="00D26BF7">
          <w:rPr>
            <w:sz w:val="24"/>
            <w:szCs w:val="24"/>
          </w:rPr>
          <w:t>Дягилево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1" w:history="1">
        <w:r w:rsidRPr="00D26BF7">
          <w:rPr>
            <w:sz w:val="24"/>
            <w:szCs w:val="24"/>
          </w:rPr>
          <w:t>ж/</w:t>
        </w:r>
        <w:proofErr w:type="spellStart"/>
        <w:r w:rsidRPr="00D26BF7">
          <w:rPr>
            <w:sz w:val="24"/>
            <w:szCs w:val="24"/>
          </w:rPr>
          <w:t>д</w:t>
        </w:r>
        <w:proofErr w:type="spellEnd"/>
        <w:r w:rsidRPr="00D26BF7">
          <w:rPr>
            <w:sz w:val="24"/>
            <w:szCs w:val="24"/>
          </w:rPr>
          <w:t xml:space="preserve"> </w:t>
        </w:r>
        <w:proofErr w:type="spellStart"/>
        <w:proofErr w:type="gramStart"/>
        <w:r w:rsidRPr="00D26BF7">
          <w:rPr>
            <w:sz w:val="24"/>
            <w:szCs w:val="24"/>
          </w:rPr>
          <w:t>ст</w:t>
        </w:r>
        <w:proofErr w:type="spellEnd"/>
        <w:proofErr w:type="gramEnd"/>
        <w:r w:rsidRPr="00D26BF7">
          <w:rPr>
            <w:sz w:val="24"/>
            <w:szCs w:val="24"/>
          </w:rPr>
          <w:t xml:space="preserve"> Каминский</w:t>
        </w:r>
      </w:hyperlink>
      <w:r w:rsidRPr="00D26BF7">
        <w:rPr>
          <w:sz w:val="24"/>
          <w:szCs w:val="24"/>
        </w:rPr>
        <w:t xml:space="preserve"> (деревня), </w:t>
      </w:r>
      <w:hyperlink r:id="rId32" w:history="1">
        <w:proofErr w:type="spellStart"/>
        <w:r w:rsidRPr="00D26BF7">
          <w:rPr>
            <w:sz w:val="24"/>
            <w:szCs w:val="24"/>
          </w:rPr>
          <w:t>Захариха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3" w:history="1">
        <w:r w:rsidRPr="00D26BF7">
          <w:rPr>
            <w:sz w:val="24"/>
            <w:szCs w:val="24"/>
          </w:rPr>
          <w:t>Иваново</w:t>
        </w:r>
      </w:hyperlink>
      <w:r w:rsidRPr="00D26BF7">
        <w:rPr>
          <w:sz w:val="24"/>
          <w:szCs w:val="24"/>
        </w:rPr>
        <w:t xml:space="preserve"> (деревня), </w:t>
      </w:r>
      <w:hyperlink r:id="rId34" w:history="1">
        <w:proofErr w:type="spellStart"/>
        <w:r w:rsidRPr="00D26BF7">
          <w:rPr>
            <w:sz w:val="24"/>
            <w:szCs w:val="24"/>
          </w:rPr>
          <w:t>Ивашево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5" w:history="1">
        <w:proofErr w:type="spellStart"/>
        <w:r w:rsidRPr="00D26BF7">
          <w:rPr>
            <w:sz w:val="24"/>
            <w:szCs w:val="24"/>
          </w:rPr>
          <w:t>Ивашиха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6" w:history="1">
        <w:proofErr w:type="spellStart"/>
        <w:r w:rsidRPr="00D26BF7">
          <w:rPr>
            <w:sz w:val="24"/>
            <w:szCs w:val="24"/>
          </w:rPr>
          <w:t>Исаево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7" w:history="1">
        <w:proofErr w:type="spellStart"/>
        <w:r w:rsidRPr="00D26BF7">
          <w:rPr>
            <w:sz w:val="24"/>
            <w:szCs w:val="24"/>
          </w:rPr>
          <w:t>Исупово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8" w:history="1">
        <w:r w:rsidRPr="00D26BF7">
          <w:rPr>
            <w:sz w:val="24"/>
            <w:szCs w:val="24"/>
          </w:rPr>
          <w:t>Каменки Новые</w:t>
        </w:r>
      </w:hyperlink>
      <w:r w:rsidRPr="00D26BF7">
        <w:rPr>
          <w:sz w:val="24"/>
          <w:szCs w:val="24"/>
        </w:rPr>
        <w:t xml:space="preserve"> (деревня), </w:t>
      </w:r>
      <w:hyperlink r:id="rId39" w:history="1">
        <w:proofErr w:type="spellStart"/>
        <w:r w:rsidRPr="00D26BF7">
          <w:rPr>
            <w:sz w:val="24"/>
            <w:szCs w:val="24"/>
          </w:rPr>
          <w:t>Карлово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0" w:history="1">
        <w:proofErr w:type="spellStart"/>
        <w:r w:rsidRPr="00D26BF7">
          <w:rPr>
            <w:sz w:val="24"/>
            <w:szCs w:val="24"/>
          </w:rPr>
          <w:t>Киньдяково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1" w:history="1">
        <w:proofErr w:type="spellStart"/>
        <w:r w:rsidRPr="00D26BF7">
          <w:rPr>
            <w:sz w:val="24"/>
            <w:szCs w:val="24"/>
          </w:rPr>
          <w:t>Клинцево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2" w:history="1">
        <w:proofErr w:type="spellStart"/>
        <w:r w:rsidRPr="00D26BF7">
          <w:rPr>
            <w:sz w:val="24"/>
            <w:szCs w:val="24"/>
          </w:rPr>
          <w:t>Клыгино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3" w:history="1">
        <w:proofErr w:type="spellStart"/>
        <w:r w:rsidRPr="00D26BF7">
          <w:rPr>
            <w:sz w:val="24"/>
            <w:szCs w:val="24"/>
          </w:rPr>
          <w:t>Коево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4" w:history="1">
        <w:r w:rsidRPr="00D26BF7">
          <w:rPr>
            <w:sz w:val="24"/>
            <w:szCs w:val="24"/>
          </w:rPr>
          <w:t>Кощеево</w:t>
        </w:r>
      </w:hyperlink>
      <w:r w:rsidRPr="00D26BF7">
        <w:rPr>
          <w:sz w:val="24"/>
          <w:szCs w:val="24"/>
        </w:rPr>
        <w:t xml:space="preserve"> (деревня), </w:t>
      </w:r>
      <w:hyperlink r:id="rId45" w:history="1">
        <w:r w:rsidRPr="00D26BF7">
          <w:rPr>
            <w:sz w:val="24"/>
            <w:szCs w:val="24"/>
          </w:rPr>
          <w:t>Красное</w:t>
        </w:r>
      </w:hyperlink>
      <w:r w:rsidRPr="00D26BF7">
        <w:rPr>
          <w:sz w:val="24"/>
          <w:szCs w:val="24"/>
        </w:rPr>
        <w:t xml:space="preserve"> (село), </w:t>
      </w:r>
      <w:hyperlink r:id="rId46" w:history="1">
        <w:proofErr w:type="spellStart"/>
        <w:r w:rsidRPr="00D26BF7">
          <w:rPr>
            <w:sz w:val="24"/>
            <w:szCs w:val="24"/>
          </w:rPr>
          <w:t>Крутцы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7" w:history="1">
        <w:proofErr w:type="spellStart"/>
        <w:r w:rsidRPr="00D26BF7">
          <w:rPr>
            <w:sz w:val="24"/>
            <w:szCs w:val="24"/>
          </w:rPr>
          <w:t>Курцево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8" w:history="1">
        <w:proofErr w:type="spellStart"/>
        <w:r w:rsidRPr="00D26BF7">
          <w:rPr>
            <w:sz w:val="24"/>
            <w:szCs w:val="24"/>
          </w:rPr>
          <w:t>Лушнево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9" w:history="1">
        <w:r w:rsidRPr="00D26BF7">
          <w:rPr>
            <w:sz w:val="24"/>
            <w:szCs w:val="24"/>
          </w:rPr>
          <w:t>Межи</w:t>
        </w:r>
      </w:hyperlink>
      <w:r w:rsidRPr="00D26BF7">
        <w:rPr>
          <w:sz w:val="24"/>
          <w:szCs w:val="24"/>
        </w:rPr>
        <w:t xml:space="preserve"> (село), </w:t>
      </w:r>
      <w:hyperlink r:id="rId50" w:history="1">
        <w:proofErr w:type="spellStart"/>
        <w:r w:rsidRPr="00D26BF7">
          <w:rPr>
            <w:sz w:val="24"/>
            <w:szCs w:val="24"/>
          </w:rPr>
          <w:t>Мелиха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1" w:history="1">
        <w:r w:rsidRPr="00D26BF7">
          <w:rPr>
            <w:sz w:val="24"/>
            <w:szCs w:val="24"/>
          </w:rPr>
          <w:t>Мельниково</w:t>
        </w:r>
      </w:hyperlink>
      <w:r w:rsidRPr="00D26BF7">
        <w:rPr>
          <w:sz w:val="24"/>
          <w:szCs w:val="24"/>
        </w:rPr>
        <w:t xml:space="preserve"> (деревня), </w:t>
      </w:r>
      <w:hyperlink r:id="rId52" w:history="1">
        <w:r w:rsidRPr="00D26BF7">
          <w:rPr>
            <w:sz w:val="24"/>
            <w:szCs w:val="24"/>
          </w:rPr>
          <w:t>Михайловское</w:t>
        </w:r>
      </w:hyperlink>
      <w:r w:rsidRPr="00D26BF7">
        <w:rPr>
          <w:sz w:val="24"/>
          <w:szCs w:val="24"/>
        </w:rPr>
        <w:t xml:space="preserve"> (село), </w:t>
      </w:r>
      <w:hyperlink r:id="rId53" w:history="1">
        <w:proofErr w:type="spellStart"/>
        <w:r w:rsidRPr="00D26BF7">
          <w:rPr>
            <w:sz w:val="24"/>
            <w:szCs w:val="24"/>
          </w:rPr>
          <w:t>Мокеево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4" w:history="1">
        <w:proofErr w:type="spellStart"/>
        <w:r w:rsidRPr="00D26BF7">
          <w:rPr>
            <w:sz w:val="24"/>
            <w:szCs w:val="24"/>
          </w:rPr>
          <w:t>Мостищи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5" w:history="1">
        <w:proofErr w:type="spellStart"/>
        <w:r w:rsidRPr="00D26BF7">
          <w:rPr>
            <w:sz w:val="24"/>
            <w:szCs w:val="24"/>
          </w:rPr>
          <w:t>Никульское</w:t>
        </w:r>
        <w:proofErr w:type="spellEnd"/>
      </w:hyperlink>
      <w:r w:rsidRPr="00D26BF7">
        <w:rPr>
          <w:sz w:val="24"/>
          <w:szCs w:val="24"/>
        </w:rPr>
        <w:t xml:space="preserve"> (село), </w:t>
      </w:r>
      <w:hyperlink r:id="rId56" w:history="1">
        <w:r w:rsidRPr="00D26BF7">
          <w:rPr>
            <w:sz w:val="24"/>
            <w:szCs w:val="24"/>
          </w:rPr>
          <w:t>Острецово</w:t>
        </w:r>
      </w:hyperlink>
      <w:r w:rsidRPr="00D26BF7">
        <w:rPr>
          <w:sz w:val="24"/>
          <w:szCs w:val="24"/>
        </w:rPr>
        <w:t xml:space="preserve"> (село), </w:t>
      </w:r>
      <w:hyperlink r:id="rId57" w:history="1">
        <w:proofErr w:type="spellStart"/>
        <w:r w:rsidRPr="00D26BF7">
          <w:rPr>
            <w:sz w:val="24"/>
            <w:szCs w:val="24"/>
          </w:rPr>
          <w:t>Подпенново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8" w:history="1">
        <w:proofErr w:type="spellStart"/>
        <w:r w:rsidRPr="00D26BF7">
          <w:rPr>
            <w:sz w:val="24"/>
            <w:szCs w:val="24"/>
          </w:rPr>
          <w:t>Подсосенье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9" w:history="1">
        <w:r w:rsidRPr="00D26BF7">
          <w:rPr>
            <w:sz w:val="24"/>
            <w:szCs w:val="24"/>
          </w:rPr>
          <w:t>Поповское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60" w:history="1">
        <w:r w:rsidRPr="00D26BF7">
          <w:rPr>
            <w:sz w:val="24"/>
            <w:szCs w:val="24"/>
          </w:rPr>
          <w:t>Савкино</w:t>
        </w:r>
      </w:hyperlink>
      <w:r w:rsidRPr="00D26BF7">
        <w:rPr>
          <w:sz w:val="24"/>
          <w:szCs w:val="24"/>
        </w:rPr>
        <w:t xml:space="preserve"> (деревня), </w:t>
      </w:r>
      <w:hyperlink r:id="rId61" w:history="1">
        <w:proofErr w:type="spellStart"/>
        <w:r w:rsidRPr="00D26BF7">
          <w:rPr>
            <w:sz w:val="24"/>
            <w:szCs w:val="24"/>
          </w:rPr>
          <w:t>Саниха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2" w:history="1">
        <w:proofErr w:type="spellStart"/>
        <w:r w:rsidRPr="00D26BF7">
          <w:rPr>
            <w:sz w:val="24"/>
            <w:szCs w:val="24"/>
          </w:rPr>
          <w:t>Свистково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3" w:history="1">
        <w:proofErr w:type="spellStart"/>
        <w:r w:rsidRPr="00D26BF7">
          <w:rPr>
            <w:sz w:val="24"/>
            <w:szCs w:val="24"/>
          </w:rPr>
          <w:t>Сенниково</w:t>
        </w:r>
        <w:proofErr w:type="spellEnd"/>
      </w:hyperlink>
      <w:r w:rsidRPr="00D26BF7">
        <w:rPr>
          <w:sz w:val="24"/>
          <w:szCs w:val="24"/>
        </w:rPr>
        <w:t xml:space="preserve"> (село), </w:t>
      </w:r>
      <w:hyperlink r:id="rId64" w:history="1">
        <w:proofErr w:type="spellStart"/>
        <w:r w:rsidRPr="00D26BF7">
          <w:rPr>
            <w:sz w:val="24"/>
            <w:szCs w:val="24"/>
          </w:rPr>
          <w:t>Ситьково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5" w:history="1">
        <w:proofErr w:type="spellStart"/>
        <w:r w:rsidRPr="00D26BF7">
          <w:rPr>
            <w:sz w:val="24"/>
            <w:szCs w:val="24"/>
          </w:rPr>
          <w:t>Тайманиха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6" w:history="1">
        <w:proofErr w:type="spellStart"/>
        <w:r w:rsidRPr="00D26BF7">
          <w:rPr>
            <w:sz w:val="24"/>
            <w:szCs w:val="24"/>
          </w:rPr>
          <w:t>Татьяниха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7" w:history="1">
        <w:proofErr w:type="spellStart"/>
        <w:r w:rsidRPr="00D26BF7">
          <w:rPr>
            <w:sz w:val="24"/>
            <w:szCs w:val="24"/>
          </w:rPr>
          <w:t>Тезинка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8" w:history="1">
        <w:proofErr w:type="spellStart"/>
        <w:r w:rsidRPr="00D26BF7">
          <w:rPr>
            <w:sz w:val="24"/>
            <w:szCs w:val="24"/>
          </w:rPr>
          <w:t>Турдеево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9" w:history="1">
        <w:proofErr w:type="spellStart"/>
        <w:r w:rsidRPr="00D26BF7">
          <w:rPr>
            <w:sz w:val="24"/>
            <w:szCs w:val="24"/>
          </w:rPr>
          <w:t>Тушиха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0" w:history="1">
        <w:proofErr w:type="spellStart"/>
        <w:r w:rsidRPr="00D26BF7">
          <w:rPr>
            <w:sz w:val="24"/>
            <w:szCs w:val="24"/>
          </w:rPr>
          <w:t>Увариха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1" w:history="1">
        <w:r w:rsidRPr="00D26BF7">
          <w:rPr>
            <w:sz w:val="24"/>
            <w:szCs w:val="24"/>
          </w:rPr>
          <w:t>Ушаково</w:t>
        </w:r>
      </w:hyperlink>
      <w:r w:rsidRPr="00D26BF7">
        <w:rPr>
          <w:sz w:val="24"/>
          <w:szCs w:val="24"/>
        </w:rPr>
        <w:t xml:space="preserve"> (деревня), </w:t>
      </w:r>
      <w:hyperlink r:id="rId72" w:history="1">
        <w:proofErr w:type="spellStart"/>
        <w:r w:rsidRPr="00D26BF7">
          <w:rPr>
            <w:sz w:val="24"/>
            <w:szCs w:val="24"/>
          </w:rPr>
          <w:t>Федорково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3" w:history="1">
        <w:proofErr w:type="spellStart"/>
        <w:r w:rsidRPr="00D26BF7">
          <w:rPr>
            <w:sz w:val="24"/>
            <w:szCs w:val="24"/>
          </w:rPr>
          <w:t>Хрипово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4" w:history="1">
        <w:r w:rsidRPr="00D26BF7">
          <w:rPr>
            <w:sz w:val="24"/>
            <w:szCs w:val="24"/>
          </w:rPr>
          <w:t>Шелково</w:t>
        </w:r>
      </w:hyperlink>
      <w:r w:rsidRPr="00D26BF7">
        <w:rPr>
          <w:sz w:val="24"/>
          <w:szCs w:val="24"/>
        </w:rPr>
        <w:t xml:space="preserve"> (деревня), </w:t>
      </w:r>
      <w:hyperlink r:id="rId75" w:history="1">
        <w:proofErr w:type="spellStart"/>
        <w:r w:rsidRPr="00D26BF7">
          <w:rPr>
            <w:sz w:val="24"/>
            <w:szCs w:val="24"/>
          </w:rPr>
          <w:t>Ширяиха</w:t>
        </w:r>
        <w:proofErr w:type="spellEnd"/>
        <w:r w:rsidRPr="00D26BF7">
          <w:rPr>
            <w:sz w:val="24"/>
            <w:szCs w:val="24"/>
          </w:rPr>
          <w:t xml:space="preserve"> Большая</w:t>
        </w:r>
      </w:hyperlink>
      <w:r w:rsidRPr="00D26BF7">
        <w:rPr>
          <w:sz w:val="24"/>
          <w:szCs w:val="24"/>
        </w:rPr>
        <w:t xml:space="preserve"> (деревня), </w:t>
      </w:r>
      <w:hyperlink r:id="rId76" w:history="1">
        <w:proofErr w:type="spellStart"/>
        <w:r w:rsidRPr="00D26BF7">
          <w:rPr>
            <w:sz w:val="24"/>
            <w:szCs w:val="24"/>
          </w:rPr>
          <w:t>Ширяиха</w:t>
        </w:r>
        <w:proofErr w:type="spellEnd"/>
        <w:r w:rsidRPr="00D26BF7">
          <w:rPr>
            <w:sz w:val="24"/>
            <w:szCs w:val="24"/>
          </w:rPr>
          <w:t xml:space="preserve"> Малая</w:t>
        </w:r>
      </w:hyperlink>
      <w:r w:rsidRPr="00D26BF7">
        <w:rPr>
          <w:sz w:val="24"/>
          <w:szCs w:val="24"/>
        </w:rPr>
        <w:t xml:space="preserve"> (деревня), </w:t>
      </w:r>
      <w:hyperlink r:id="rId77" w:history="1">
        <w:r w:rsidRPr="00D26BF7">
          <w:rPr>
            <w:sz w:val="24"/>
            <w:szCs w:val="24"/>
          </w:rPr>
          <w:t>Шубино</w:t>
        </w:r>
      </w:hyperlink>
      <w:r w:rsidRPr="00D26BF7">
        <w:rPr>
          <w:sz w:val="24"/>
          <w:szCs w:val="24"/>
        </w:rPr>
        <w:t xml:space="preserve"> (деревня), </w:t>
      </w:r>
      <w:hyperlink r:id="rId78" w:history="1">
        <w:proofErr w:type="spellStart"/>
        <w:r w:rsidRPr="00D26BF7">
          <w:rPr>
            <w:sz w:val="24"/>
            <w:szCs w:val="24"/>
          </w:rPr>
          <w:t>Юдинка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9" w:history="1">
        <w:proofErr w:type="spellStart"/>
        <w:r w:rsidRPr="00D26BF7">
          <w:rPr>
            <w:sz w:val="24"/>
            <w:szCs w:val="24"/>
          </w:rPr>
          <w:t>Юриха</w:t>
        </w:r>
        <w:proofErr w:type="spellEnd"/>
      </w:hyperlink>
      <w:r w:rsidRPr="00D26BF7">
        <w:rPr>
          <w:sz w:val="24"/>
          <w:szCs w:val="24"/>
        </w:rPr>
        <w:t xml:space="preserve"> (деревня).</w:t>
      </w:r>
    </w:p>
    <w:p w:rsidR="00B54BB8" w:rsidRPr="00F3058C" w:rsidRDefault="00B54BB8" w:rsidP="00B54BB8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На 1 января 202</w:t>
      </w:r>
      <w:r>
        <w:rPr>
          <w:rFonts w:eastAsia="Times New Roman" w:cs="Times New Roman"/>
          <w:color w:val="000000"/>
          <w:sz w:val="24"/>
          <w:szCs w:val="28"/>
        </w:rPr>
        <w:t>4</w:t>
      </w:r>
      <w:r w:rsidRPr="00F3058C">
        <w:rPr>
          <w:rFonts w:eastAsia="Times New Roman" w:cs="Times New Roman"/>
          <w:color w:val="000000"/>
          <w:sz w:val="24"/>
          <w:szCs w:val="28"/>
        </w:rPr>
        <w:t xml:space="preserve"> года на территории муниципального образования “</w:t>
      </w:r>
      <w:r>
        <w:rPr>
          <w:rFonts w:eastAsia="Times New Roman" w:cs="Times New Roman"/>
          <w:color w:val="000000"/>
          <w:sz w:val="24"/>
          <w:szCs w:val="28"/>
        </w:rPr>
        <w:t>Каминское</w:t>
      </w:r>
      <w:r w:rsidRPr="00F3058C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 Ивановской области” численность населения составляла </w:t>
      </w:r>
      <w:r w:rsidRPr="00264EB1">
        <w:rPr>
          <w:rFonts w:cs="Times New Roman"/>
          <w:spacing w:val="-4"/>
          <w:sz w:val="24"/>
          <w:szCs w:val="24"/>
        </w:rPr>
        <w:t xml:space="preserve">2 627 </w:t>
      </w:r>
      <w:r w:rsidRPr="00264EB1">
        <w:rPr>
          <w:rFonts w:eastAsia="Times New Roman" w:cs="Times New Roman"/>
          <w:color w:val="000000"/>
          <w:sz w:val="24"/>
          <w:szCs w:val="24"/>
        </w:rPr>
        <w:t>человек</w:t>
      </w:r>
      <w:r w:rsidRPr="00F3058C">
        <w:rPr>
          <w:rFonts w:eastAsia="Times New Roman" w:cs="Times New Roman"/>
          <w:color w:val="000000"/>
          <w:sz w:val="24"/>
          <w:szCs w:val="28"/>
        </w:rPr>
        <w:t>.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C91EE2">
      <w:pPr>
        <w:spacing w:after="0"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132950"/>
            <wp:effectExtent l="19050" t="0" r="3175" b="0"/>
            <wp:docPr id="5" name="Рисунок 5" descr="\\Dc-new\общая\Ивановская область 3 поселения\каминский сп\246234060201032013121023_22_07_2020\Зо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Dc-new\общая\Ивановская область 3 поселения\каминский сп\246234060201032013121023_22_07_2020\Зонирование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EE2" w:rsidRPr="00C91EE2" w:rsidRDefault="00C91EE2" w:rsidP="00C91EE2">
      <w:pPr>
        <w:spacing w:after="0"/>
        <w:ind w:left="141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Рисунок 1</w:t>
      </w:r>
      <w:r w:rsidRPr="00C91EE2">
        <w:rPr>
          <w:b/>
          <w:sz w:val="20"/>
          <w:szCs w:val="20"/>
        </w:rPr>
        <w:t>Каминское сельское поселение Родниковского муниципального района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26BF7" w:rsidRDefault="00D26BF7" w:rsidP="00D26BF7">
      <w:pPr>
        <w:spacing w:after="0" w:line="360" w:lineRule="auto"/>
        <w:ind w:firstLine="709"/>
        <w:jc w:val="both"/>
        <w:rPr>
          <w:rFonts w:cs="Times New Roman"/>
          <w:sz w:val="24"/>
          <w:szCs w:val="20"/>
        </w:rPr>
      </w:pPr>
      <w:r w:rsidRPr="00D26BF7">
        <w:rPr>
          <w:spacing w:val="-2"/>
          <w:sz w:val="24"/>
          <w:szCs w:val="24"/>
        </w:rPr>
        <w:t xml:space="preserve">В соответствии с </w:t>
      </w:r>
      <w:r w:rsidR="004B576C" w:rsidRPr="004B576C">
        <w:rPr>
          <w:sz w:val="24"/>
          <w:szCs w:val="24"/>
        </w:rPr>
        <w:t>СП 131.13330.2020. Свод правил. Строитель</w:t>
      </w:r>
      <w:r w:rsidR="004B576C">
        <w:rPr>
          <w:sz w:val="24"/>
          <w:szCs w:val="24"/>
        </w:rPr>
        <w:t xml:space="preserve">ная климатология. </w:t>
      </w:r>
      <w:proofErr w:type="spellStart"/>
      <w:r w:rsidR="004B576C">
        <w:rPr>
          <w:sz w:val="24"/>
          <w:szCs w:val="24"/>
        </w:rPr>
        <w:t>СНиП</w:t>
      </w:r>
      <w:proofErr w:type="spellEnd"/>
      <w:r w:rsidR="004B576C">
        <w:rPr>
          <w:sz w:val="24"/>
          <w:szCs w:val="24"/>
        </w:rPr>
        <w:t xml:space="preserve"> 23-01-99</w:t>
      </w:r>
      <w:r w:rsidRPr="00D26BF7">
        <w:rPr>
          <w:sz w:val="24"/>
          <w:szCs w:val="24"/>
        </w:rPr>
        <w:t xml:space="preserve">. продолжительность безморозного периода составляет </w:t>
      </w:r>
      <w:r w:rsidR="005664FC">
        <w:rPr>
          <w:sz w:val="24"/>
          <w:szCs w:val="24"/>
        </w:rPr>
        <w:t>151</w:t>
      </w:r>
      <w:r w:rsidRPr="00D26BF7">
        <w:rPr>
          <w:sz w:val="24"/>
          <w:szCs w:val="24"/>
        </w:rPr>
        <w:t xml:space="preserve"> день</w:t>
      </w:r>
      <w:r w:rsidRPr="00162250">
        <w:t xml:space="preserve">. </w:t>
      </w:r>
    </w:p>
    <w:p w:rsidR="007D7D50" w:rsidRPr="00CC537F" w:rsidRDefault="00D26BF7" w:rsidP="007D7D50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 xml:space="preserve">Данные погоды </w:t>
      </w:r>
      <w:proofErr w:type="spellStart"/>
      <w:r>
        <w:rPr>
          <w:sz w:val="24"/>
        </w:rPr>
        <w:t>согласно</w:t>
      </w:r>
      <w:r w:rsidR="004B576C" w:rsidRPr="004B576C">
        <w:rPr>
          <w:sz w:val="24"/>
        </w:rPr>
        <w:t>СП</w:t>
      </w:r>
      <w:proofErr w:type="spellEnd"/>
      <w:r w:rsidR="004B576C" w:rsidRPr="004B576C">
        <w:rPr>
          <w:sz w:val="24"/>
        </w:rPr>
        <w:t xml:space="preserve"> 131.13330.2020. Свод правил. Строитель</w:t>
      </w:r>
      <w:r w:rsidR="004B576C">
        <w:rPr>
          <w:sz w:val="24"/>
        </w:rPr>
        <w:t xml:space="preserve">ная климатология. </w:t>
      </w:r>
      <w:proofErr w:type="spellStart"/>
      <w:r w:rsidR="004B576C">
        <w:rPr>
          <w:sz w:val="24"/>
        </w:rPr>
        <w:t>СНиП</w:t>
      </w:r>
      <w:proofErr w:type="spellEnd"/>
      <w:r w:rsidR="004B576C">
        <w:rPr>
          <w:sz w:val="24"/>
        </w:rPr>
        <w:t xml:space="preserve"> 23-01-99</w:t>
      </w:r>
      <w:r w:rsidR="007D7D50" w:rsidRPr="00CC537F">
        <w:rPr>
          <w:sz w:val="24"/>
        </w:rPr>
        <w:t xml:space="preserve">, </w:t>
      </w:r>
      <w:proofErr w:type="gramStart"/>
      <w:r w:rsidR="007D7D50" w:rsidRPr="00CC537F">
        <w:rPr>
          <w:sz w:val="24"/>
        </w:rPr>
        <w:t>отражены</w:t>
      </w:r>
      <w:proofErr w:type="gramEnd"/>
      <w:r w:rsidR="007D7D50" w:rsidRPr="00CC537F">
        <w:rPr>
          <w:sz w:val="24"/>
        </w:rPr>
        <w:t xml:space="preserve"> в таблице </w:t>
      </w:r>
      <w:r w:rsidR="000D5160">
        <w:rPr>
          <w:sz w:val="24"/>
        </w:rPr>
        <w:t>1</w:t>
      </w:r>
      <w:r w:rsidR="007D7D50" w:rsidRPr="00CC537F">
        <w:rPr>
          <w:sz w:val="24"/>
        </w:rPr>
        <w:t>.</w:t>
      </w:r>
    </w:p>
    <w:p w:rsidR="007D7D50" w:rsidRPr="00CE52AA" w:rsidRDefault="007D7D50" w:rsidP="007D7D50">
      <w:pPr>
        <w:widowControl w:val="0"/>
        <w:spacing w:after="0" w:line="240" w:lineRule="auto"/>
        <w:rPr>
          <w:rFonts w:eastAsia="Times New Roman"/>
          <w:bCs/>
          <w:color w:val="00000A"/>
          <w:sz w:val="24"/>
          <w:lang w:eastAsia="ru-RU"/>
        </w:rPr>
      </w:pPr>
      <w:r w:rsidRPr="00606C83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 w:rsidR="000D5160">
        <w:rPr>
          <w:rFonts w:eastAsia="Times New Roman"/>
          <w:b/>
          <w:bCs/>
          <w:color w:val="00000A"/>
          <w:sz w:val="24"/>
          <w:lang w:eastAsia="ru-RU"/>
        </w:rPr>
        <w:t>1</w:t>
      </w:r>
      <w:r w:rsidRPr="00CE52AA">
        <w:rPr>
          <w:sz w:val="24"/>
          <w:szCs w:val="24"/>
        </w:rPr>
        <w:t xml:space="preserve">– </w:t>
      </w:r>
      <w:r w:rsidRPr="00CE52AA">
        <w:rPr>
          <w:rFonts w:eastAsia="Times New Roman"/>
          <w:bCs/>
          <w:color w:val="00000A"/>
          <w:sz w:val="24"/>
          <w:lang w:eastAsia="ru-RU"/>
        </w:rPr>
        <w:t xml:space="preserve">Средняя месячная и годовая температура воздуха, </w:t>
      </w:r>
      <w:r w:rsidRPr="00CE52AA">
        <w:rPr>
          <w:rFonts w:ascii="Symbol" w:eastAsia="Symbol" w:hAnsi="Symbol" w:cs="Symbol"/>
          <w:bCs/>
          <w:color w:val="00000A"/>
          <w:sz w:val="24"/>
          <w:lang w:eastAsia="ru-RU"/>
        </w:rPr>
        <w:t></w:t>
      </w:r>
      <w:proofErr w:type="gramStart"/>
      <w:r w:rsidRPr="00CE52AA">
        <w:rPr>
          <w:rFonts w:eastAsia="Times New Roman"/>
          <w:bCs/>
          <w:color w:val="00000A"/>
          <w:sz w:val="24"/>
          <w:lang w:eastAsia="ru-RU"/>
        </w:rPr>
        <w:t>С</w:t>
      </w:r>
      <w:proofErr w:type="gramEnd"/>
    </w:p>
    <w:tbl>
      <w:tblPr>
        <w:tblW w:w="9384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53" w:type="dxa"/>
        </w:tblCellMar>
        <w:tblLook w:val="04A0"/>
      </w:tblPr>
      <w:tblGrid>
        <w:gridCol w:w="846"/>
        <w:gridCol w:w="899"/>
        <w:gridCol w:w="706"/>
        <w:gridCol w:w="566"/>
        <w:gridCol w:w="581"/>
        <w:gridCol w:w="708"/>
        <w:gridCol w:w="707"/>
        <w:gridCol w:w="708"/>
        <w:gridCol w:w="686"/>
        <w:gridCol w:w="709"/>
        <w:gridCol w:w="708"/>
        <w:gridCol w:w="709"/>
        <w:gridCol w:w="851"/>
      </w:tblGrid>
      <w:tr w:rsidR="007D7D50" w:rsidRPr="00CE52AA" w:rsidTr="0050155E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VIII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IX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XII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Год</w:t>
            </w:r>
          </w:p>
        </w:tc>
      </w:tr>
      <w:tr w:rsidR="003B7324" w:rsidRPr="00CE52AA" w:rsidTr="003B7324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-10,3 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-9,2 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-3,4 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5,0 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12,0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16,3 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18,6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16,4 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10,4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-2,5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-7,4 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4,2 </w:t>
            </w:r>
          </w:p>
        </w:tc>
      </w:tr>
    </w:tbl>
    <w:p w:rsidR="007D7D50" w:rsidRPr="00377828" w:rsidRDefault="007D7D50" w:rsidP="007D7D50">
      <w:pPr>
        <w:widowControl w:val="0"/>
        <w:spacing w:after="0" w:line="240" w:lineRule="auto"/>
        <w:jc w:val="center"/>
        <w:rPr>
          <w:rFonts w:eastAsia="Times New Roman"/>
          <w:bCs/>
          <w:color w:val="00000A"/>
          <w:sz w:val="16"/>
          <w:szCs w:val="16"/>
          <w:lang w:eastAsia="ru-RU"/>
        </w:rPr>
      </w:pPr>
    </w:p>
    <w:p w:rsidR="007D7D50" w:rsidRDefault="007D7D50" w:rsidP="000D5160">
      <w:pPr>
        <w:spacing w:after="0" w:line="360" w:lineRule="auto"/>
        <w:jc w:val="center"/>
        <w:outlineLvl w:val="2"/>
        <w:rPr>
          <w:rFonts w:eastAsia="Calibri" w:cs="Times New Roman"/>
          <w:b/>
          <w:sz w:val="24"/>
          <w:szCs w:val="24"/>
        </w:rPr>
      </w:pPr>
      <w:r w:rsidRPr="000D5160">
        <w:rPr>
          <w:rFonts w:eastAsia="Calibri" w:cs="Times New Roman"/>
          <w:b/>
          <w:sz w:val="24"/>
          <w:szCs w:val="24"/>
        </w:rPr>
        <w:t>Климат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z w:val="24"/>
          <w:szCs w:val="24"/>
        </w:rPr>
        <w:t>Климат Каминского сельского поселения Родниковского муниципального района Ивановской области умеренно-континентальный</w:t>
      </w:r>
      <w:r w:rsidRPr="00D26BF7">
        <w:rPr>
          <w:spacing w:val="-2"/>
          <w:sz w:val="24"/>
          <w:szCs w:val="24"/>
        </w:rPr>
        <w:t xml:space="preserve"> с продолжительной умеренно холодной многоснежной зимой и тёплым летом. 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Среднегодовая температура воздуха 4,1°С. В годовом ходе среднемесячные температуры изменяются от +18,5 °С в июле, до -10,4°С в январе (таблица</w:t>
      </w:r>
      <w:proofErr w:type="gramStart"/>
      <w:r w:rsidRPr="00D26BF7">
        <w:rPr>
          <w:spacing w:val="-2"/>
          <w:sz w:val="24"/>
          <w:szCs w:val="24"/>
        </w:rPr>
        <w:t>1</w:t>
      </w:r>
      <w:proofErr w:type="gramEnd"/>
      <w:r w:rsidRPr="00D26BF7">
        <w:rPr>
          <w:spacing w:val="-2"/>
          <w:sz w:val="24"/>
          <w:szCs w:val="24"/>
        </w:rPr>
        <w:t>.1). Абсолютный минимум температуры – -45 °С. Абсолютный максимум температуры – +36°С.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равна в среднем за год 79%.В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D26BF7">
        <w:rPr>
          <w:spacing w:val="-2"/>
          <w:sz w:val="24"/>
          <w:szCs w:val="24"/>
        </w:rPr>
        <w:t>с</w:t>
      </w:r>
      <w:proofErr w:type="gramEnd"/>
      <w:r w:rsidRPr="00D26BF7">
        <w:rPr>
          <w:spacing w:val="-2"/>
          <w:sz w:val="24"/>
          <w:szCs w:val="24"/>
        </w:rPr>
        <w:t xml:space="preserve">. </w:t>
      </w:r>
      <w:proofErr w:type="gramStart"/>
      <w:r w:rsidRPr="00D26BF7">
        <w:rPr>
          <w:spacing w:val="-2"/>
          <w:sz w:val="24"/>
          <w:szCs w:val="24"/>
        </w:rPr>
        <w:t>В</w:t>
      </w:r>
      <w:proofErr w:type="gramEnd"/>
      <w:r w:rsidRPr="00D26BF7">
        <w:rPr>
          <w:spacing w:val="-2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 xml:space="preserve">Туманы на территории района наблюдаются в среднем 30 дней в году. За теплый период, в среднем, наблюдается 11 дней с туманом, за холодный период – 12 дней. 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69519A" w:rsidRPr="00580735" w:rsidRDefault="0069519A" w:rsidP="0069519A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Схема </w:t>
      </w:r>
      <w:r w:rsidR="00D26BF7">
        <w:rPr>
          <w:rFonts w:eastAsia="Times New Roman" w:cs="Times New Roman"/>
          <w:color w:val="000000"/>
          <w:sz w:val="24"/>
          <w:szCs w:val="28"/>
          <w:lang w:eastAsia="ru-RU"/>
        </w:rPr>
        <w:t>теплоснабжения разрабатывается</w:t>
      </w: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 в соответствии с требованиями следующих нормативных документов:</w:t>
      </w:r>
    </w:p>
    <w:p w:rsidR="0069519A" w:rsidRPr="00FD16B3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теплоснабжении»;</w:t>
      </w:r>
    </w:p>
    <w:p w:rsidR="0069519A" w:rsidRPr="00B105EC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утверждения»;</w:t>
      </w:r>
    </w:p>
    <w:p w:rsidR="0069519A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105EC">
        <w:rPr>
          <w:rFonts w:eastAsia="Times New Roman" w:cs="Times New Roman"/>
          <w:sz w:val="24"/>
          <w:szCs w:val="24"/>
          <w:lang w:eastAsia="ru-RU"/>
        </w:rPr>
        <w:lastRenderedPageBreak/>
        <w:t>Методические указания по разработке схем</w:t>
      </w:r>
      <w:r>
        <w:rPr>
          <w:rFonts w:eastAsia="Times New Roman" w:cs="Times New Roman"/>
          <w:sz w:val="24"/>
          <w:szCs w:val="24"/>
          <w:lang w:eastAsia="ru-RU"/>
        </w:rPr>
        <w:t xml:space="preserve"> теплоснабжения, утвержденные приказом Минэнерго России от 05 марта 2019 г. № 212;</w:t>
      </w:r>
    </w:p>
    <w:p w:rsidR="004B576C" w:rsidRPr="004B576C" w:rsidRDefault="004B576C" w:rsidP="0002031D">
      <w:pPr>
        <w:pStyle w:val="a3"/>
        <w:numPr>
          <w:ilvl w:val="0"/>
          <w:numId w:val="1"/>
        </w:numPr>
        <w:shd w:val="clear" w:color="auto" w:fill="FFFFFF"/>
        <w:spacing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B576C">
        <w:rPr>
          <w:rFonts w:eastAsia="Times New Roman" w:cs="Times New Roman"/>
          <w:sz w:val="24"/>
          <w:szCs w:val="24"/>
          <w:lang w:eastAsia="ru-RU"/>
        </w:rPr>
        <w:t xml:space="preserve">Постановление Правительства РФ от 05.07.2018 N 787 (ред. от 30.11.2021)"О </w:t>
      </w:r>
      <w:r w:rsidR="0002031D">
        <w:rPr>
          <w:rFonts w:eastAsia="Times New Roman" w:cs="Times New Roman"/>
          <w:sz w:val="24"/>
          <w:szCs w:val="24"/>
          <w:lang w:eastAsia="ru-RU"/>
        </w:rPr>
        <w:t>п</w:t>
      </w:r>
      <w:r w:rsidRPr="004B576C">
        <w:rPr>
          <w:rFonts w:eastAsia="Times New Roman" w:cs="Times New Roman"/>
          <w:sz w:val="24"/>
          <w:szCs w:val="24"/>
          <w:lang w:eastAsia="ru-RU"/>
        </w:rPr>
        <w:t xml:space="preserve">одключении (технологическом присоединении) к системам теплоснабжения, </w:t>
      </w:r>
      <w:proofErr w:type="spellStart"/>
      <w:r w:rsidRPr="004B576C">
        <w:rPr>
          <w:rFonts w:eastAsia="Times New Roman" w:cs="Times New Roman"/>
          <w:sz w:val="24"/>
          <w:szCs w:val="24"/>
          <w:lang w:eastAsia="ru-RU"/>
        </w:rPr>
        <w:t>недискриминационном</w:t>
      </w:r>
      <w:proofErr w:type="spellEnd"/>
      <w:r w:rsidRPr="004B576C">
        <w:rPr>
          <w:rFonts w:eastAsia="Times New Roman" w:cs="Times New Roman"/>
          <w:sz w:val="24"/>
          <w:szCs w:val="24"/>
          <w:lang w:eastAsia="ru-RU"/>
        </w:rPr>
        <w:t xml:space="preserve"> доступе к услугам в сфере теплоснабжения, изменении и признании утратившими силу некоторых актов Правительства Российской Федерации"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A72CFD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06.09.2012 № 889 (ред. от 05.09.2018) «О выводе в ремонт и из эксплуатации источников тепловой энергии и тепловых сетей»;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06.05.2011 № 354 (ред. от 22.05.2019) «О предоставлении коммунальных услуг собственникам и пользователям помещений в многоквартирных домах и жилых домов»;</w:t>
      </w:r>
    </w:p>
    <w:p w:rsidR="0069519A" w:rsidRPr="0002031D" w:rsidRDefault="0002031D" w:rsidP="0069519A">
      <w:pPr>
        <w:pStyle w:val="a3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>Распоряжение Правительства РФ от 09.06.2020 N 1523-р «Об утверждении Энергетической стратегии Российской Федерации на период до 2035 года</w:t>
      </w:r>
      <w:r>
        <w:rPr>
          <w:rFonts w:cs="Times New Roman"/>
          <w:sz w:val="24"/>
          <w:szCs w:val="24"/>
        </w:rPr>
        <w:t>»</w:t>
      </w:r>
      <w:r w:rsidR="0069519A" w:rsidRPr="0002031D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Приказ Минэнерго России от 30.12.2008 № 325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Свод правил СП 124.13330.2012 «</w:t>
      </w:r>
      <w:proofErr w:type="spellStart"/>
      <w:r w:rsidRPr="007F2AF1">
        <w:rPr>
          <w:rFonts w:cs="Times New Roman"/>
          <w:sz w:val="24"/>
          <w:szCs w:val="24"/>
        </w:rPr>
        <w:t>СНиП</w:t>
      </w:r>
      <w:proofErr w:type="spellEnd"/>
      <w:r w:rsidRPr="007F2AF1">
        <w:rPr>
          <w:rFonts w:cs="Times New Roman"/>
          <w:sz w:val="24"/>
          <w:szCs w:val="24"/>
        </w:rPr>
        <w:t xml:space="preserve"> 41-02-2003 Тепловые сети»;</w:t>
      </w:r>
    </w:p>
    <w:p w:rsidR="0002031D" w:rsidRPr="0002031D" w:rsidRDefault="0002031D" w:rsidP="000203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48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 xml:space="preserve">Свод правил СП 131.13330.2020. Свод правил. Строительная климатология. </w:t>
      </w:r>
      <w:r>
        <w:rPr>
          <w:rFonts w:cs="Times New Roman"/>
          <w:sz w:val="24"/>
          <w:szCs w:val="24"/>
        </w:rPr>
        <w:t>«</w:t>
      </w:r>
      <w:proofErr w:type="spellStart"/>
      <w:r w:rsidRPr="0002031D">
        <w:rPr>
          <w:rFonts w:cs="Times New Roman"/>
          <w:sz w:val="24"/>
          <w:szCs w:val="24"/>
        </w:rPr>
        <w:t>СНиП</w:t>
      </w:r>
      <w:proofErr w:type="spellEnd"/>
      <w:r w:rsidRPr="0002031D">
        <w:rPr>
          <w:rFonts w:cs="Times New Roman"/>
          <w:sz w:val="24"/>
          <w:szCs w:val="24"/>
        </w:rPr>
        <w:t xml:space="preserve"> 23-01-99*</w:t>
      </w:r>
      <w:r>
        <w:rPr>
          <w:rFonts w:cs="Times New Roman"/>
          <w:sz w:val="24"/>
          <w:szCs w:val="24"/>
        </w:rPr>
        <w:t>»;</w:t>
      </w:r>
    </w:p>
    <w:p w:rsid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>Свод правил СП 61.13330.2012 «</w:t>
      </w:r>
      <w:proofErr w:type="spellStart"/>
      <w:r w:rsidRPr="0002031D">
        <w:rPr>
          <w:rFonts w:cs="Times New Roman"/>
          <w:sz w:val="24"/>
          <w:szCs w:val="24"/>
        </w:rPr>
        <w:t>СНиП</w:t>
      </w:r>
      <w:proofErr w:type="spellEnd"/>
      <w:r w:rsidRPr="0002031D">
        <w:rPr>
          <w:rFonts w:cs="Times New Roman"/>
          <w:sz w:val="24"/>
          <w:szCs w:val="24"/>
        </w:rPr>
        <w:t xml:space="preserve"> 41-03-2003 Тепловая изоляция оборудования и трубопроводов»; </w:t>
      </w:r>
    </w:p>
    <w:p w:rsidR="0069519A" w:rsidRP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lastRenderedPageBreak/>
        <w:t>Свод правил СП 89.13330.2016 «</w:t>
      </w:r>
      <w:proofErr w:type="spellStart"/>
      <w:r w:rsidRPr="0002031D">
        <w:rPr>
          <w:rFonts w:cs="Times New Roman"/>
          <w:sz w:val="24"/>
          <w:szCs w:val="24"/>
        </w:rPr>
        <w:t>СНиП</w:t>
      </w:r>
      <w:proofErr w:type="spellEnd"/>
      <w:r w:rsidRPr="0002031D">
        <w:rPr>
          <w:rFonts w:cs="Times New Roman"/>
          <w:sz w:val="24"/>
          <w:szCs w:val="24"/>
        </w:rPr>
        <w:t xml:space="preserve"> II-35-76 Котельные установки»;</w:t>
      </w:r>
    </w:p>
    <w:p w:rsidR="0069519A" w:rsidRPr="007F4106" w:rsidRDefault="007F4106" w:rsidP="0069519A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04.08.2020 N 421/</w:t>
      </w:r>
      <w:proofErr w:type="spellStart"/>
      <w:proofErr w:type="gramStart"/>
      <w:r w:rsidRPr="007F4106">
        <w:rPr>
          <w:rFonts w:cs="Times New Roman"/>
          <w:sz w:val="24"/>
          <w:szCs w:val="24"/>
        </w:rPr>
        <w:t>пр</w:t>
      </w:r>
      <w:proofErr w:type="spellEnd"/>
      <w:proofErr w:type="gramEnd"/>
      <w:r w:rsidRPr="007F4106">
        <w:rPr>
          <w:rFonts w:cs="Times New Roman"/>
          <w:sz w:val="24"/>
          <w:szCs w:val="24"/>
        </w:rPr>
        <w:t xml:space="preserve"> "Об утверждении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4106" w:rsidRDefault="007F4106" w:rsidP="007F4106">
      <w:pPr>
        <w:numPr>
          <w:ilvl w:val="0"/>
          <w:numId w:val="25"/>
        </w:numPr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21.12.2020 N 812/</w:t>
      </w:r>
      <w:proofErr w:type="spellStart"/>
      <w:proofErr w:type="gramStart"/>
      <w:r w:rsidRPr="007F4106">
        <w:rPr>
          <w:rFonts w:cs="Times New Roman"/>
          <w:sz w:val="24"/>
          <w:szCs w:val="24"/>
        </w:rPr>
        <w:t>пр</w:t>
      </w:r>
      <w:proofErr w:type="spellEnd"/>
      <w:proofErr w:type="gramEnd"/>
      <w:r w:rsidRPr="007F4106">
        <w:rPr>
          <w:rFonts w:cs="Times New Roman"/>
          <w:sz w:val="24"/>
          <w:szCs w:val="24"/>
        </w:rPr>
        <w:t xml:space="preserve"> "Об утверждении Методики по разработке и применению нормативов накладных расходов при определении сметной стоимости строительства, реконструкции, капитального ремонта, сноса объектов капитального строительства"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2AF1" w:rsidRDefault="007F4106" w:rsidP="007F4106">
      <w:pPr>
        <w:pStyle w:val="a3"/>
        <w:shd w:val="clear" w:color="auto" w:fill="FFFFFF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-</w:t>
      </w:r>
      <w:r w:rsidR="0069519A" w:rsidRPr="007F2AF1">
        <w:rPr>
          <w:rFonts w:cs="Times New Roman"/>
          <w:sz w:val="24"/>
          <w:szCs w:val="24"/>
        </w:rPr>
        <w:t>Иные документы:</w:t>
      </w:r>
    </w:p>
    <w:p w:rsidR="0069519A" w:rsidRPr="007F2AF1" w:rsidRDefault="0069519A" w:rsidP="0069519A">
      <w:pPr>
        <w:numPr>
          <w:ilvl w:val="0"/>
          <w:numId w:val="25"/>
        </w:numPr>
        <w:tabs>
          <w:tab w:val="left" w:pos="0"/>
        </w:tabs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Устав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445D95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</w:t>
      </w:r>
      <w:r w:rsidRPr="007F2AF1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- Генеральный план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9D3F20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области. </w:t>
      </w:r>
    </w:p>
    <w:p w:rsidR="00227945" w:rsidRDefault="00227945" w:rsidP="00227945">
      <w:pPr>
        <w:pStyle w:val="a3"/>
        <w:shd w:val="clear" w:color="auto" w:fill="FFFFFF"/>
        <w:spacing w:after="0" w:line="360" w:lineRule="auto"/>
        <w:jc w:val="both"/>
        <w:rPr>
          <w:rFonts w:eastAsia="Times New Roman" w:cs="Times New Roman"/>
          <w:color w:val="969595"/>
          <w:sz w:val="20"/>
          <w:szCs w:val="20"/>
          <w:lang w:eastAsia="ru-RU"/>
        </w:rPr>
      </w:pPr>
    </w:p>
    <w:p w:rsidR="00C52535" w:rsidRPr="00C52535" w:rsidRDefault="00DD56EA" w:rsidP="00C52535">
      <w:pPr>
        <w:spacing w:after="0" w:line="360" w:lineRule="auto"/>
        <w:ind w:firstLine="567"/>
        <w:jc w:val="both"/>
        <w:rPr>
          <w:sz w:val="24"/>
          <w:szCs w:val="24"/>
          <w:highlight w:val="red"/>
        </w:rPr>
      </w:pPr>
      <w:proofErr w:type="gramStart"/>
      <w:r w:rsidRPr="00596ED9">
        <w:rPr>
          <w:rFonts w:eastAsia="Times New Roman" w:cs="Times New Roman"/>
          <w:sz w:val="24"/>
          <w:szCs w:val="24"/>
        </w:rPr>
        <w:t>В соответствии с этапами реализации Генплана (положение о территориальном п</w:t>
      </w:r>
      <w:r>
        <w:rPr>
          <w:rFonts w:eastAsia="Times New Roman" w:cs="Times New Roman"/>
          <w:sz w:val="24"/>
          <w:szCs w:val="24"/>
        </w:rPr>
        <w:t>ланировании)</w:t>
      </w:r>
      <w:r w:rsidR="00031B8E">
        <w:rPr>
          <w:rFonts w:eastAsia="Times New Roman" w:cs="Times New Roman"/>
          <w:sz w:val="24"/>
          <w:szCs w:val="24"/>
        </w:rPr>
        <w:t xml:space="preserve"> </w:t>
      </w:r>
      <w:r w:rsidR="005544CE">
        <w:rPr>
          <w:sz w:val="24"/>
          <w:szCs w:val="24"/>
        </w:rPr>
        <w:t>о</w:t>
      </w:r>
      <w:r w:rsidR="00227945" w:rsidRPr="00227945">
        <w:rPr>
          <w:sz w:val="24"/>
          <w:szCs w:val="24"/>
        </w:rPr>
        <w:t xml:space="preserve">бъем нового строительства на территории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 xml:space="preserve">» Ивановской </w:t>
      </w:r>
      <w:proofErr w:type="spellStart"/>
      <w:r w:rsidR="00F011A4">
        <w:rPr>
          <w:rFonts w:cs="Times New Roman"/>
          <w:sz w:val="24"/>
          <w:szCs w:val="24"/>
        </w:rPr>
        <w:t>области</w:t>
      </w:r>
      <w:r w:rsidR="00C52535">
        <w:rPr>
          <w:sz w:val="24"/>
          <w:szCs w:val="24"/>
        </w:rPr>
        <w:t>будет</w:t>
      </w:r>
      <w:proofErr w:type="spellEnd"/>
      <w:r w:rsidR="00C52535">
        <w:rPr>
          <w:sz w:val="24"/>
          <w:szCs w:val="24"/>
        </w:rPr>
        <w:t xml:space="preserve"> осуществляться </w:t>
      </w:r>
      <w:r w:rsidR="00C52535" w:rsidRPr="00C52535">
        <w:rPr>
          <w:sz w:val="24"/>
          <w:szCs w:val="24"/>
        </w:rPr>
        <w:t>в соответствии с основными направлениями приоритетного национального проекта «Доступное и комфортное жилье – гражданам России», Законом Ивановской области «Об областной целевой программе «Жилище», Законом Ивановской области «Об областной целевой программе «Социальное развитие села Ивановской области».</w:t>
      </w:r>
      <w:proofErr w:type="gramEnd"/>
      <w:r w:rsidR="00C52535" w:rsidRPr="00C52535">
        <w:rPr>
          <w:sz w:val="24"/>
          <w:szCs w:val="24"/>
        </w:rPr>
        <w:t xml:space="preserve"> В Родниковском муниципальном районе ведется жилищное строительство, районы индивидуального жилищного строительства обеспечиваются инженерной инфраструктурой и автомобильными дорогами. </w:t>
      </w:r>
    </w:p>
    <w:p w:rsidR="00C52535" w:rsidRDefault="00C52535" w:rsidP="00C52535">
      <w:pPr>
        <w:spacing w:after="0" w:line="360" w:lineRule="auto"/>
        <w:ind w:firstLine="567"/>
        <w:jc w:val="both"/>
      </w:pPr>
      <w:r w:rsidRPr="00C52535">
        <w:rPr>
          <w:sz w:val="24"/>
          <w:szCs w:val="24"/>
        </w:rPr>
        <w:t xml:space="preserve">Обеспечение жителей поселения качественными жилищно-коммунальными услугами на сегодня является одной из острейших проблем для администрации поселения, в связи с чем, назрела необходимость реформирования и модернизации жилищно-коммунального комплекса. </w:t>
      </w:r>
    </w:p>
    <w:p w:rsidR="00D26BF7" w:rsidRDefault="00D26BF7" w:rsidP="007D7D50">
      <w:pPr>
        <w:spacing w:after="0"/>
        <w:jc w:val="center"/>
        <w:rPr>
          <w:rFonts w:eastAsia="Calibri" w:cs="Times New Roman"/>
          <w:sz w:val="24"/>
          <w:szCs w:val="24"/>
        </w:rPr>
      </w:pPr>
    </w:p>
    <w:p w:rsidR="007D7D50" w:rsidRPr="009537DC" w:rsidRDefault="007D7D50" w:rsidP="00715BDD">
      <w:pPr>
        <w:suppressAutoHyphens/>
        <w:spacing w:after="0" w:line="360" w:lineRule="auto"/>
        <w:ind w:firstLine="567"/>
        <w:jc w:val="both"/>
        <w:rPr>
          <w:sz w:val="16"/>
          <w:szCs w:val="16"/>
        </w:rPr>
      </w:pPr>
    </w:p>
    <w:p w:rsidR="00D70F0B" w:rsidRDefault="00D70F0B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7E282E" w:rsidRPr="00CB6A62" w:rsidRDefault="007E282E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377828" w:rsidRPr="003F064C" w:rsidRDefault="00377828" w:rsidP="003F064C">
      <w:pPr>
        <w:rPr>
          <w:lang w:eastAsia="ru-RU"/>
        </w:rPr>
        <w:sectPr w:rsidR="00377828" w:rsidRPr="003F064C" w:rsidSect="00834CA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54B06" w:rsidRPr="00FA0A50" w:rsidRDefault="00854B06" w:rsidP="00837D7C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23" w:name="_Toc32305882"/>
      <w:bookmarkStart w:id="24" w:name="_Toc32306867"/>
      <w:bookmarkStart w:id="25" w:name="_Toc167972771"/>
      <w:r w:rsidRPr="00FA0A50">
        <w:rPr>
          <w:sz w:val="24"/>
          <w:szCs w:val="24"/>
          <w:lang w:val="ru-RU"/>
        </w:rPr>
        <w:lastRenderedPageBreak/>
        <w:t>РАЗДЕЛ 1. ПОКАЗАТЕЛИ</w:t>
      </w:r>
      <w:r w:rsidR="00C321F3">
        <w:rPr>
          <w:sz w:val="24"/>
          <w:szCs w:val="24"/>
          <w:lang w:val="ru-RU"/>
        </w:rPr>
        <w:t xml:space="preserve"> СУЩЕСТВУЮЩЕГО И</w:t>
      </w:r>
      <w:r w:rsidRPr="00FA0A50">
        <w:rPr>
          <w:sz w:val="24"/>
          <w:szCs w:val="24"/>
          <w:lang w:val="ru-RU"/>
        </w:rPr>
        <w:t xml:space="preserve"> ПЕРСПЕКТИВНОГО СПРОСА НА ТЕПЛОВУЮ ЭНЕРГИЮ (МОЩНОСТЬ) И ТЕПЛОНОСИТЕЛЬ В УСТАНОВЛЕННЫХ ГРАНИЦАХ ТЕРРИТОРИИ ПОСЕЛЕНИЯ, ГОРОДСКОГО ОКРУГА</w:t>
      </w:r>
      <w:bookmarkEnd w:id="23"/>
      <w:bookmarkEnd w:id="24"/>
      <w:r w:rsidR="00837D7C">
        <w:rPr>
          <w:sz w:val="24"/>
          <w:szCs w:val="24"/>
          <w:lang w:val="ru-RU"/>
        </w:rPr>
        <w:t>, ГОРОДА ФЕДЕРАЛЬНОГО ЗНАЧЕНИЯ</w:t>
      </w:r>
      <w:bookmarkEnd w:id="25"/>
    </w:p>
    <w:p w:rsidR="008813AB" w:rsidRDefault="006A26F5" w:rsidP="00CD1A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6" w:name="_Toc32305883"/>
      <w:bookmarkStart w:id="27" w:name="_Toc167972772"/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837D7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величины существующей отапливаемой </w:t>
      </w:r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</w:r>
      <w:bookmarkEnd w:id="26"/>
      <w:bookmarkEnd w:id="27"/>
    </w:p>
    <w:p w:rsidR="00E808A5" w:rsidRPr="00123EB0" w:rsidRDefault="00311027" w:rsidP="00AE68B2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r w:rsidRPr="00123EB0">
        <w:rPr>
          <w:rFonts w:cs="Times New Roman"/>
          <w:sz w:val="24"/>
          <w:szCs w:val="24"/>
        </w:rPr>
        <w:t xml:space="preserve">Согласно Генерального плана современный жилищный фонд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>»</w:t>
      </w:r>
      <w:r w:rsidR="007E28ED">
        <w:rPr>
          <w:sz w:val="24"/>
        </w:rPr>
        <w:t xml:space="preserve"> Ивановской </w:t>
      </w:r>
      <w:proofErr w:type="spellStart"/>
      <w:r w:rsidR="007E28ED">
        <w:rPr>
          <w:sz w:val="24"/>
        </w:rPr>
        <w:t>области</w:t>
      </w:r>
      <w:r w:rsidRPr="00123EB0">
        <w:rPr>
          <w:sz w:val="24"/>
          <w:szCs w:val="24"/>
        </w:rPr>
        <w:t>представлен</w:t>
      </w:r>
      <w:proofErr w:type="spellEnd"/>
      <w:r w:rsidR="00EE68E9">
        <w:rPr>
          <w:sz w:val="24"/>
          <w:szCs w:val="24"/>
        </w:rPr>
        <w:t xml:space="preserve"> з</w:t>
      </w:r>
      <w:r w:rsidR="00EE68E9" w:rsidRPr="00EE68E9">
        <w:rPr>
          <w:sz w:val="24"/>
          <w:szCs w:val="24"/>
        </w:rPr>
        <w:t>он</w:t>
      </w:r>
      <w:r w:rsidR="00EE68E9">
        <w:rPr>
          <w:sz w:val="24"/>
          <w:szCs w:val="24"/>
        </w:rPr>
        <w:t>ой</w:t>
      </w:r>
      <w:r w:rsidR="00EE68E9" w:rsidRPr="00EE68E9">
        <w:rPr>
          <w:sz w:val="24"/>
          <w:szCs w:val="24"/>
        </w:rPr>
        <w:t xml:space="preserve"> застройки индивидуальными жилыми домами и </w:t>
      </w:r>
      <w:r w:rsidR="00EE68E9">
        <w:rPr>
          <w:rFonts w:cs="Times New Roman"/>
          <w:sz w:val="24"/>
          <w:szCs w:val="24"/>
        </w:rPr>
        <w:t>з</w:t>
      </w:r>
      <w:r w:rsidR="00EE68E9" w:rsidRPr="00EE68E9">
        <w:rPr>
          <w:rFonts w:cs="Times New Roman"/>
          <w:sz w:val="24"/>
          <w:szCs w:val="24"/>
        </w:rPr>
        <w:t>он</w:t>
      </w:r>
      <w:r w:rsidR="00EE68E9">
        <w:rPr>
          <w:rFonts w:cs="Times New Roman"/>
          <w:sz w:val="24"/>
          <w:szCs w:val="24"/>
        </w:rPr>
        <w:t>ой</w:t>
      </w:r>
      <w:r w:rsidR="00EE68E9" w:rsidRPr="00EE68E9">
        <w:rPr>
          <w:rFonts w:cs="Times New Roman"/>
          <w:sz w:val="24"/>
          <w:szCs w:val="24"/>
        </w:rPr>
        <w:t xml:space="preserve"> застройки </w:t>
      </w:r>
      <w:r w:rsidR="00156040">
        <w:rPr>
          <w:rFonts w:cs="Times New Roman"/>
          <w:sz w:val="24"/>
          <w:szCs w:val="24"/>
        </w:rPr>
        <w:t>малоэтажными</w:t>
      </w:r>
      <w:r w:rsidR="00EE68E9" w:rsidRPr="00EE68E9">
        <w:rPr>
          <w:rFonts w:cs="Times New Roman"/>
          <w:sz w:val="24"/>
          <w:szCs w:val="24"/>
        </w:rPr>
        <w:t xml:space="preserve"> жилыми </w:t>
      </w:r>
      <w:proofErr w:type="spellStart"/>
      <w:r w:rsidR="00EE68E9" w:rsidRPr="00EE68E9">
        <w:rPr>
          <w:rFonts w:cs="Times New Roman"/>
          <w:sz w:val="24"/>
          <w:szCs w:val="24"/>
        </w:rPr>
        <w:t>домами</w:t>
      </w:r>
      <w:proofErr w:type="gramStart"/>
      <w:r w:rsidR="00EE68E9">
        <w:rPr>
          <w:rFonts w:cs="Times New Roman"/>
          <w:sz w:val="24"/>
          <w:szCs w:val="24"/>
        </w:rPr>
        <w:t>.</w:t>
      </w:r>
      <w:r w:rsidR="00D73B2D">
        <w:rPr>
          <w:rFonts w:eastAsia="Calibri" w:cs="Times New Roman"/>
          <w:sz w:val="24"/>
          <w:szCs w:val="24"/>
        </w:rPr>
        <w:t>П</w:t>
      </w:r>
      <w:proofErr w:type="gramEnd"/>
      <w:r w:rsidR="00D73B2D">
        <w:rPr>
          <w:rFonts w:eastAsia="Calibri" w:cs="Times New Roman"/>
          <w:sz w:val="24"/>
          <w:szCs w:val="24"/>
        </w:rPr>
        <w:t>редпола</w:t>
      </w:r>
      <w:r w:rsidR="00F10A58">
        <w:rPr>
          <w:rFonts w:eastAsia="Calibri" w:cs="Times New Roman"/>
          <w:sz w:val="24"/>
          <w:szCs w:val="24"/>
        </w:rPr>
        <w:t>гаемое</w:t>
      </w:r>
      <w:proofErr w:type="spellEnd"/>
      <w:r w:rsidR="00F10A58">
        <w:rPr>
          <w:rFonts w:eastAsia="Calibri" w:cs="Times New Roman"/>
          <w:sz w:val="24"/>
          <w:szCs w:val="24"/>
        </w:rPr>
        <w:t xml:space="preserve"> н</w:t>
      </w:r>
      <w:r w:rsidR="00E808A5" w:rsidRPr="00123EB0">
        <w:rPr>
          <w:rFonts w:eastAsia="Calibri" w:cs="Times New Roman"/>
          <w:sz w:val="24"/>
          <w:szCs w:val="24"/>
        </w:rPr>
        <w:t xml:space="preserve">овое жилищное строительство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6D5ED1" w:rsidRDefault="0045596E" w:rsidP="00566721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r w:rsidR="009537DC">
        <w:rPr>
          <w:sz w:val="24"/>
          <w:szCs w:val="24"/>
        </w:rPr>
        <w:t>МО</w:t>
      </w:r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индивидуальной жилой застройки</w:t>
      </w:r>
      <w:r w:rsidR="009537DC">
        <w:rPr>
          <w:sz w:val="24"/>
          <w:szCs w:val="24"/>
        </w:rPr>
        <w:t xml:space="preserve"> и малоэтажные дома</w:t>
      </w:r>
      <w:r w:rsidRPr="00123EB0">
        <w:rPr>
          <w:sz w:val="24"/>
          <w:szCs w:val="24"/>
        </w:rPr>
        <w:t xml:space="preserve">. </w:t>
      </w: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9537DC">
        <w:rPr>
          <w:rFonts w:cs="Times New Roman"/>
          <w:sz w:val="24"/>
          <w:szCs w:val="24"/>
        </w:rPr>
        <w:t xml:space="preserve"> и малоэтажные дома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 xml:space="preserve"> дома,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Pr="00A620BA">
        <w:rPr>
          <w:rFonts w:cs="Times New Roman"/>
          <w:sz w:val="24"/>
          <w:szCs w:val="24"/>
        </w:rPr>
        <w:t xml:space="preserve">т  обеспечиваться теплом от автономных источников (автономных индивидуальных котельных). </w:t>
      </w:r>
    </w:p>
    <w:p w:rsidR="00C321F3" w:rsidRDefault="009B3CC0" w:rsidP="00B732F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023">
        <w:rPr>
          <w:rFonts w:cs="Times New Roman"/>
          <w:sz w:val="24"/>
          <w:szCs w:val="24"/>
        </w:rPr>
        <w:t xml:space="preserve">На  момент  разработки  схемы  можно  выделить  </w:t>
      </w:r>
      <w:r w:rsidR="00DC5228">
        <w:rPr>
          <w:rFonts w:cs="Times New Roman"/>
          <w:sz w:val="24"/>
          <w:szCs w:val="24"/>
        </w:rPr>
        <w:t>7</w:t>
      </w:r>
      <w:r w:rsidR="00FC4A36">
        <w:rPr>
          <w:rFonts w:cs="Times New Roman"/>
          <w:sz w:val="24"/>
          <w:szCs w:val="24"/>
        </w:rPr>
        <w:t xml:space="preserve"> </w:t>
      </w:r>
      <w:r w:rsidR="007F2668">
        <w:rPr>
          <w:rFonts w:cs="Times New Roman"/>
          <w:sz w:val="24"/>
          <w:szCs w:val="24"/>
        </w:rPr>
        <w:t>техноло</w:t>
      </w:r>
      <w:r w:rsidR="004D1259">
        <w:rPr>
          <w:rFonts w:cs="Times New Roman"/>
          <w:sz w:val="24"/>
          <w:szCs w:val="24"/>
        </w:rPr>
        <w:t>г</w:t>
      </w:r>
      <w:r w:rsidR="007F2668">
        <w:rPr>
          <w:rFonts w:cs="Times New Roman"/>
          <w:sz w:val="24"/>
          <w:szCs w:val="24"/>
        </w:rPr>
        <w:t>ических</w:t>
      </w:r>
      <w:r w:rsidRPr="000D7023">
        <w:rPr>
          <w:rFonts w:cs="Times New Roman"/>
          <w:sz w:val="24"/>
          <w:szCs w:val="24"/>
        </w:rPr>
        <w:t xml:space="preserve">  зон,</w:t>
      </w:r>
      <w:r w:rsidRPr="00304673">
        <w:rPr>
          <w:rFonts w:cs="Times New Roman"/>
          <w:sz w:val="24"/>
          <w:szCs w:val="24"/>
        </w:rPr>
        <w:t xml:space="preserve"> в котор</w:t>
      </w:r>
      <w:r w:rsidR="00A477AE">
        <w:rPr>
          <w:rFonts w:cs="Times New Roman"/>
          <w:sz w:val="24"/>
          <w:szCs w:val="24"/>
        </w:rPr>
        <w:t>ых</w:t>
      </w:r>
      <w:r w:rsidRPr="00304673">
        <w:rPr>
          <w:rFonts w:cs="Times New Roman"/>
          <w:sz w:val="24"/>
          <w:szCs w:val="24"/>
        </w:rPr>
        <w:t xml:space="preserve"> потребители</w:t>
      </w:r>
      <w:r w:rsidR="007F2668">
        <w:rPr>
          <w:rFonts w:cs="Times New Roman"/>
          <w:sz w:val="24"/>
          <w:szCs w:val="24"/>
        </w:rPr>
        <w:t xml:space="preserve"> подключены</w:t>
      </w:r>
      <w:r w:rsidRPr="00304673">
        <w:rPr>
          <w:rFonts w:cs="Times New Roman"/>
          <w:sz w:val="24"/>
          <w:szCs w:val="24"/>
        </w:rPr>
        <w:t xml:space="preserve"> к централизованной си</w:t>
      </w:r>
      <w:r w:rsidR="006053D6">
        <w:rPr>
          <w:rFonts w:cs="Times New Roman"/>
          <w:sz w:val="24"/>
          <w:szCs w:val="24"/>
        </w:rPr>
        <w:t>стеме теплоснабжения</w:t>
      </w:r>
      <w:r w:rsidR="00A477AE">
        <w:rPr>
          <w:rFonts w:cs="Times New Roman"/>
          <w:sz w:val="24"/>
          <w:szCs w:val="24"/>
        </w:rPr>
        <w:t>.</w:t>
      </w:r>
    </w:p>
    <w:p w:rsidR="00A10218" w:rsidRPr="00DD1D3E" w:rsidRDefault="00A10218" w:rsidP="0056672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t xml:space="preserve">Таблица </w:t>
      </w:r>
      <w:r w:rsidR="00566721">
        <w:rPr>
          <w:rFonts w:eastAsia="Times New Roman"/>
          <w:b/>
          <w:bCs/>
          <w:color w:val="00000A"/>
          <w:sz w:val="24"/>
          <w:lang w:eastAsia="ru-RU"/>
        </w:rPr>
        <w:t>2</w:t>
      </w:r>
      <w:r w:rsidRPr="00DD1D3E">
        <w:rPr>
          <w:sz w:val="24"/>
          <w:szCs w:val="24"/>
        </w:rPr>
        <w:t xml:space="preserve">– </w:t>
      </w:r>
      <w:r w:rsidR="007654A6" w:rsidRPr="00DD1D3E">
        <w:rPr>
          <w:rFonts w:cs="Times New Roman"/>
          <w:sz w:val="24"/>
          <w:szCs w:val="24"/>
        </w:rPr>
        <w:t>м</w:t>
      </w:r>
      <w:r w:rsidRPr="00DD1D3E">
        <w:rPr>
          <w:rFonts w:cs="Times New Roman"/>
          <w:sz w:val="24"/>
          <w:szCs w:val="24"/>
        </w:rPr>
        <w:t>аксимальные нагрузки источников тепловой энергии</w:t>
      </w:r>
    </w:p>
    <w:tbl>
      <w:tblPr>
        <w:tblW w:w="10123" w:type="dxa"/>
        <w:jc w:val="center"/>
        <w:tblInd w:w="7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4"/>
        <w:gridCol w:w="1701"/>
        <w:gridCol w:w="1784"/>
        <w:gridCol w:w="1701"/>
        <w:gridCol w:w="1760"/>
        <w:gridCol w:w="1075"/>
        <w:gridCol w:w="1818"/>
      </w:tblGrid>
      <w:tr w:rsidR="005878BE" w:rsidRPr="00DD1D3E" w:rsidTr="00843465">
        <w:trPr>
          <w:trHeight w:val="20"/>
          <w:jc w:val="center"/>
        </w:trPr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№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F257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</w:tc>
        <w:tc>
          <w:tcPr>
            <w:tcW w:w="17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Тип и количество</w:t>
            </w:r>
          </w:p>
          <w:p w:rsidR="002B23C3" w:rsidRDefault="002B23C3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</w:t>
            </w:r>
            <w:r w:rsidR="005878BE"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отлов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 (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установленные</w:t>
            </w:r>
            <w:proofErr w:type="gramEnd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Установленная мощность     котельной, 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  <w:tc>
          <w:tcPr>
            <w:tcW w:w="28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Рас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четная присоеди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ненная т/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нагрузка потребите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лей, 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Резерв/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proofErr w:type="spell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Дефицит+</w:t>
            </w:r>
            <w:proofErr w:type="spellEnd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/-,Гкал/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</w:tr>
      <w:tr w:rsidR="005878BE" w:rsidRPr="00DD1D3E" w:rsidTr="00843465">
        <w:trPr>
          <w:trHeight w:val="20"/>
          <w:jc w:val="center"/>
        </w:trPr>
        <w:tc>
          <w:tcPr>
            <w:tcW w:w="2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ГВС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отопление + ГВС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F02BE"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0,113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КВр-1,4</w:t>
            </w:r>
            <w:r>
              <w:rPr>
                <w:sz w:val="20"/>
                <w:szCs w:val="20"/>
              </w:rPr>
              <w:t>К</w:t>
            </w:r>
            <w:r w:rsidRPr="000F02BE">
              <w:rPr>
                <w:sz w:val="20"/>
                <w:szCs w:val="20"/>
              </w:rPr>
              <w:t xml:space="preserve"> -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4,8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</w:t>
            </w:r>
            <w:r w:rsidR="00407818">
              <w:rPr>
                <w:rFonts w:cs="Times New Roman"/>
                <w:sz w:val="20"/>
                <w:szCs w:val="20"/>
              </w:rPr>
              <w:t>35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2,4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2B23C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0F02BE">
              <w:rPr>
                <w:sz w:val="20"/>
                <w:szCs w:val="20"/>
              </w:rPr>
              <w:t>свар</w:t>
            </w:r>
            <w:proofErr w:type="gramStart"/>
            <w:r w:rsidRPr="000F02BE">
              <w:rPr>
                <w:sz w:val="20"/>
                <w:szCs w:val="20"/>
              </w:rPr>
              <w:t>.с</w:t>
            </w:r>
            <w:proofErr w:type="gramEnd"/>
            <w:r w:rsidRPr="000F02BE">
              <w:rPr>
                <w:sz w:val="20"/>
                <w:szCs w:val="20"/>
              </w:rPr>
              <w:t>тал</w:t>
            </w:r>
            <w:proofErr w:type="spellEnd"/>
            <w:r w:rsidRPr="000F02BE">
              <w:rPr>
                <w:sz w:val="20"/>
                <w:szCs w:val="20"/>
              </w:rPr>
              <w:t>. – 3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</w:t>
            </w:r>
            <w:r w:rsidR="001C31D6">
              <w:rPr>
                <w:rFonts w:cs="Times New Roman"/>
                <w:color w:val="000000"/>
                <w:sz w:val="20"/>
                <w:szCs w:val="20"/>
              </w:rPr>
              <w:t>1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0,36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КВр-0,63К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0,621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0F02BE">
              <w:rPr>
                <w:sz w:val="20"/>
                <w:szCs w:val="20"/>
              </w:rPr>
              <w:t>свар</w:t>
            </w:r>
            <w:proofErr w:type="gramStart"/>
            <w:r w:rsidRPr="000F02BE">
              <w:rPr>
                <w:sz w:val="20"/>
                <w:szCs w:val="20"/>
              </w:rPr>
              <w:t>.с</w:t>
            </w:r>
            <w:proofErr w:type="gramEnd"/>
            <w:r w:rsidRPr="000F02BE">
              <w:rPr>
                <w:sz w:val="20"/>
                <w:szCs w:val="20"/>
              </w:rPr>
              <w:t>тал</w:t>
            </w:r>
            <w:proofErr w:type="spellEnd"/>
            <w:r w:rsidRPr="000F02BE">
              <w:rPr>
                <w:sz w:val="20"/>
                <w:szCs w:val="20"/>
              </w:rPr>
              <w:t xml:space="preserve">. – 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 xml:space="preserve">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EB6B85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D1D3E" w:rsidRDefault="00EB6B85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EB6B85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C5228" w:rsidRDefault="00DC5228" w:rsidP="00DC522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C5228">
              <w:rPr>
                <w:rFonts w:eastAsia="Calibri" w:cs="Times New Roman"/>
                <w:sz w:val="20"/>
                <w:szCs w:val="20"/>
              </w:rPr>
              <w:t>ЭПО-48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+0,01</w:t>
            </w:r>
          </w:p>
        </w:tc>
      </w:tr>
    </w:tbl>
    <w:p w:rsidR="00BF02EC" w:rsidRDefault="00BF02EC" w:rsidP="00AE68B2">
      <w:pPr>
        <w:spacing w:before="120" w:after="0" w:line="360" w:lineRule="auto"/>
        <w:ind w:firstLine="567"/>
        <w:jc w:val="both"/>
        <w:rPr>
          <w:sz w:val="24"/>
          <w:szCs w:val="24"/>
        </w:rPr>
      </w:pPr>
      <w:bookmarkStart w:id="28" w:name="_Toc32305885"/>
      <w:r w:rsidRPr="00BF02EC">
        <w:rPr>
          <w:rFonts w:cs="Times New Roman"/>
          <w:sz w:val="24"/>
          <w:szCs w:val="24"/>
        </w:rPr>
        <w:t xml:space="preserve">Протяженность тепловых сетей по </w:t>
      </w:r>
      <w:r w:rsidR="007E28ED">
        <w:rPr>
          <w:sz w:val="24"/>
          <w:szCs w:val="24"/>
        </w:rPr>
        <w:t xml:space="preserve">МО </w:t>
      </w:r>
      <w:r w:rsidR="00AE68B2">
        <w:rPr>
          <w:sz w:val="24"/>
          <w:szCs w:val="24"/>
        </w:rPr>
        <w:t>составляет</w:t>
      </w:r>
      <w:r w:rsidR="000F02BE">
        <w:rPr>
          <w:sz w:val="24"/>
          <w:szCs w:val="24"/>
        </w:rPr>
        <w:t>:</w:t>
      </w:r>
    </w:p>
    <w:p w:rsidR="000F02BE" w:rsidRDefault="000F02BE" w:rsidP="000F02BE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>
        <w:rPr>
          <w:rFonts w:eastAsia="Times New Roman"/>
          <w:b/>
          <w:bCs/>
          <w:color w:val="00000A"/>
          <w:sz w:val="24"/>
          <w:lang w:eastAsia="ru-RU"/>
        </w:rPr>
        <w:t>3</w:t>
      </w:r>
      <w:r w:rsidRPr="00DD1D3E">
        <w:rPr>
          <w:sz w:val="24"/>
          <w:szCs w:val="24"/>
        </w:rPr>
        <w:t xml:space="preserve">– </w:t>
      </w:r>
      <w:r>
        <w:rPr>
          <w:rFonts w:cs="Times New Roman"/>
          <w:sz w:val="24"/>
          <w:szCs w:val="24"/>
        </w:rPr>
        <w:t>тепловые сети по котельным</w:t>
      </w:r>
    </w:p>
    <w:tbl>
      <w:tblPr>
        <w:tblpPr w:leftFromText="180" w:rightFromText="180" w:vertAnchor="text" w:horzAnchor="margin" w:tblpXSpec="center" w:tblpY="30"/>
        <w:tblW w:w="935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8"/>
        <w:gridCol w:w="2607"/>
        <w:gridCol w:w="905"/>
        <w:gridCol w:w="724"/>
        <w:gridCol w:w="543"/>
        <w:gridCol w:w="905"/>
        <w:gridCol w:w="1403"/>
        <w:gridCol w:w="1701"/>
      </w:tblGrid>
      <w:tr w:rsidR="00DD1C4E" w:rsidRPr="00F85D9F" w:rsidTr="00AE68B2">
        <w:trPr>
          <w:trHeight w:val="20"/>
          <w:tblHeader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Рас</w:t>
            </w:r>
            <w:proofErr w:type="spellEnd"/>
            <w:r w:rsidR="00D73B2D" w:rsidRPr="00AE68B2">
              <w:rPr>
                <w:b/>
                <w:sz w:val="20"/>
                <w:szCs w:val="20"/>
                <w:lang w:val="ru-RU"/>
              </w:rPr>
              <w:t>с</w:t>
            </w:r>
            <w:proofErr w:type="spellStart"/>
            <w:r w:rsidRPr="00AE68B2">
              <w:rPr>
                <w:b/>
                <w:sz w:val="20"/>
                <w:szCs w:val="20"/>
              </w:rPr>
              <w:t>четный</w:t>
            </w:r>
            <w:proofErr w:type="spellEnd"/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участок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прям.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мм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</w:pPr>
            <w:proofErr w:type="spellStart"/>
            <w:proofErr w:type="gramStart"/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L</w:t>
            </w:r>
            <w:proofErr w:type="gramEnd"/>
            <w:r w:rsidRPr="00AE68B2">
              <w:rPr>
                <w:rFonts w:eastAsia="Times New Roman"/>
                <w:b/>
                <w:sz w:val="20"/>
                <w:szCs w:val="20"/>
              </w:rPr>
              <w:t>прям</w:t>
            </w:r>
            <w:proofErr w:type="spellEnd"/>
            <w:r w:rsidRPr="00AE68B2">
              <w:rPr>
                <w:rFonts w:eastAsia="Times New Roman"/>
                <w:b/>
                <w:sz w:val="20"/>
                <w:szCs w:val="20"/>
              </w:rPr>
              <w:t>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  <w:vertAlign w:val="superscript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  <w:t>L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Тип</w:t>
            </w:r>
            <w:proofErr w:type="spellEnd"/>
            <w:r w:rsidRPr="00AE68B2">
              <w:rPr>
                <w:b/>
                <w:sz w:val="20"/>
                <w:szCs w:val="20"/>
                <w:lang w:val="ru-RU"/>
              </w:rPr>
              <w:br/>
            </w:r>
            <w:proofErr w:type="spellStart"/>
            <w:r w:rsidRPr="00AE68B2">
              <w:rPr>
                <w:b/>
                <w:sz w:val="20"/>
                <w:szCs w:val="20"/>
              </w:rPr>
              <w:t>прокладки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Год</w:t>
            </w:r>
            <w:proofErr w:type="spellEnd"/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прокладки</w:t>
            </w:r>
            <w:proofErr w:type="spellEnd"/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F85D9F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от котельной 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№1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proofErr w:type="spellStart"/>
            <w:r w:rsidRPr="00AE68B2">
              <w:rPr>
                <w:rStyle w:val="101"/>
                <w:sz w:val="20"/>
                <w:szCs w:val="20"/>
                <w:lang w:val="ru-RU"/>
              </w:rPr>
              <w:t>Тайманиха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Итого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ind w:right="-96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</w:t>
            </w: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3"/>
                <w:sz w:val="20"/>
                <w:szCs w:val="20"/>
                <w:lang w:val="ru-RU"/>
              </w:rPr>
              <w:t>Михайловское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r w:rsidRPr="00AE68B2">
              <w:rPr>
                <w:rStyle w:val="103"/>
                <w:sz w:val="20"/>
                <w:szCs w:val="20"/>
                <w:lang w:val="ru-RU"/>
              </w:rPr>
              <w:t>Острецово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18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b w:val="0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>Сети отопления от котельной</w:t>
            </w:r>
          </w:p>
          <w:p w:rsidR="00702AD1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 xml:space="preserve">д. </w:t>
            </w:r>
            <w:proofErr w:type="spellStart"/>
            <w:r w:rsidRPr="00AE68B2">
              <w:rPr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14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11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360"/>
              <w:jc w:val="right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AE68B2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 xml:space="preserve">Сети </w:t>
            </w:r>
            <w:proofErr w:type="spellStart"/>
            <w:r w:rsidRPr="00AE68B2">
              <w:rPr>
                <w:rFonts w:eastAsia="Times New Roman"/>
                <w:b w:val="0"/>
                <w:sz w:val="20"/>
                <w:szCs w:val="20"/>
              </w:rPr>
              <w:t>отопления</w:t>
            </w:r>
            <w:r w:rsidRPr="00AE68B2">
              <w:rPr>
                <w:sz w:val="20"/>
                <w:szCs w:val="20"/>
              </w:rPr>
              <w:t>д</w:t>
            </w:r>
            <w:proofErr w:type="spellEnd"/>
            <w:r w:rsidRPr="00AE68B2">
              <w:rPr>
                <w:sz w:val="20"/>
                <w:szCs w:val="20"/>
              </w:rPr>
              <w:t xml:space="preserve">. </w:t>
            </w:r>
            <w:proofErr w:type="spellStart"/>
            <w:r w:rsidRPr="00AE68B2">
              <w:rPr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proofErr w:type="spellStart"/>
            <w:r>
              <w:rPr>
                <w:sz w:val="20"/>
                <w:szCs w:val="20"/>
                <w:lang w:val="ru-RU"/>
              </w:rPr>
              <w:t>н</w:t>
            </w:r>
            <w:proofErr w:type="spellEnd"/>
            <w:r>
              <w:rPr>
                <w:sz w:val="20"/>
                <w:szCs w:val="20"/>
                <w:lang w:val="ru-RU"/>
              </w:rPr>
              <w:t>/</w:t>
            </w:r>
            <w:proofErr w:type="spellStart"/>
            <w:r>
              <w:rPr>
                <w:sz w:val="20"/>
                <w:szCs w:val="20"/>
                <w:lang w:val="ru-RU"/>
              </w:rPr>
              <w:t>д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2012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spacing w:line="240" w:lineRule="auto"/>
              <w:ind w:right="14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</w:tbl>
    <w:p w:rsidR="00893A23" w:rsidRPr="00F45F95" w:rsidRDefault="00893A23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9" w:name="_Toc167972773"/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б) 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перспективные 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>объемы потребления тепловой энергии (мощности)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теплоносителя с разделением по видам теплопотребления в каждом</w:t>
      </w:r>
      <w:r w:rsidR="007423A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расчетном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элементе территориального деления на каждом этапе</w:t>
      </w:r>
      <w:bookmarkEnd w:id="28"/>
      <w:bookmarkEnd w:id="29"/>
    </w:p>
    <w:p w:rsidR="00FA78CB" w:rsidRDefault="00FA78CB" w:rsidP="00AE68B2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F45F95">
        <w:rPr>
          <w:sz w:val="24"/>
          <w:szCs w:val="24"/>
        </w:rPr>
        <w:t xml:space="preserve">В Генеральном плане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 xml:space="preserve">» Ивановской области </w:t>
      </w:r>
      <w:r w:rsidRPr="00F45F95">
        <w:rPr>
          <w:sz w:val="24"/>
          <w:szCs w:val="24"/>
        </w:rPr>
        <w:t xml:space="preserve">предполагается развитие </w:t>
      </w:r>
      <w:r w:rsidR="006012B2" w:rsidRPr="00F45F95">
        <w:rPr>
          <w:sz w:val="24"/>
          <w:szCs w:val="24"/>
        </w:rPr>
        <w:t xml:space="preserve">в основном индивидуальными жилыми домами и </w:t>
      </w:r>
      <w:r w:rsidR="006012B2" w:rsidRPr="00F45F95">
        <w:rPr>
          <w:rFonts w:cs="Times New Roman"/>
          <w:sz w:val="24"/>
          <w:szCs w:val="24"/>
        </w:rPr>
        <w:t>зоной застройки малоэтажными  жилыми</w:t>
      </w:r>
      <w:r w:rsidR="006012B2" w:rsidRPr="00EE68E9">
        <w:rPr>
          <w:rFonts w:cs="Times New Roman"/>
          <w:sz w:val="24"/>
          <w:szCs w:val="24"/>
        </w:rPr>
        <w:t xml:space="preserve"> домами</w:t>
      </w:r>
      <w:r w:rsidRPr="006012B2">
        <w:rPr>
          <w:sz w:val="24"/>
          <w:szCs w:val="24"/>
        </w:rPr>
        <w:t xml:space="preserve">. </w:t>
      </w:r>
    </w:p>
    <w:p w:rsidR="0071421C" w:rsidRDefault="0071421C" w:rsidP="0071421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На этапе развития</w:t>
      </w:r>
      <w:r w:rsidR="00F45F95">
        <w:rPr>
          <w:rFonts w:eastAsia="Times New Roman" w:cs="Times New Roman"/>
          <w:sz w:val="24"/>
          <w:szCs w:val="24"/>
        </w:rPr>
        <w:t xml:space="preserve"> не</w:t>
      </w:r>
      <w:r>
        <w:rPr>
          <w:rFonts w:eastAsia="Times New Roman" w:cs="Times New Roman"/>
          <w:sz w:val="24"/>
          <w:szCs w:val="24"/>
        </w:rPr>
        <w:t xml:space="preserve"> планируется строительство и введения в эксплуатацию</w:t>
      </w:r>
      <w:r w:rsidR="00F45F95">
        <w:rPr>
          <w:rFonts w:eastAsia="Times New Roman" w:cs="Times New Roman"/>
          <w:sz w:val="24"/>
          <w:szCs w:val="24"/>
        </w:rPr>
        <w:t xml:space="preserve"> новых</w:t>
      </w:r>
      <w:r>
        <w:rPr>
          <w:rFonts w:eastAsia="Times New Roman" w:cs="Times New Roman"/>
          <w:sz w:val="24"/>
          <w:szCs w:val="24"/>
        </w:rPr>
        <w:t xml:space="preserve"> объектов</w:t>
      </w:r>
      <w:r w:rsidR="00F45F95">
        <w:rPr>
          <w:rFonts w:eastAsia="Times New Roman" w:cs="Times New Roman"/>
          <w:sz w:val="24"/>
          <w:szCs w:val="24"/>
        </w:rPr>
        <w:t xml:space="preserve"> с подключением централизованной системе теплоснабжения</w:t>
      </w:r>
      <w:r w:rsidRPr="00596ED9">
        <w:rPr>
          <w:rFonts w:eastAsia="Times New Roman" w:cs="Times New Roman"/>
          <w:sz w:val="24"/>
          <w:szCs w:val="24"/>
        </w:rPr>
        <w:t>.</w:t>
      </w:r>
    </w:p>
    <w:p w:rsidR="006C6FDA" w:rsidRDefault="006C6FDA" w:rsidP="006C6FDA">
      <w:pPr>
        <w:spacing w:after="0" w:line="360" w:lineRule="auto"/>
        <w:jc w:val="both"/>
        <w:rPr>
          <w:sz w:val="24"/>
        </w:rPr>
      </w:pP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</w:t>
      </w:r>
      <w:r w:rsidR="007E28ED">
        <w:rPr>
          <w:sz w:val="24"/>
        </w:rPr>
        <w:t>МО «Каминское сельское поселение Родниковского муниципа</w:t>
      </w:r>
      <w:r w:rsidR="00F011A4">
        <w:rPr>
          <w:sz w:val="24"/>
        </w:rPr>
        <w:t>льного района</w:t>
      </w:r>
      <w:r w:rsidR="007E28ED">
        <w:rPr>
          <w:sz w:val="24"/>
        </w:rPr>
        <w:t>»</w:t>
      </w:r>
      <w:r w:rsidR="00F1210C">
        <w:rPr>
          <w:sz w:val="24"/>
        </w:rPr>
        <w:t xml:space="preserve"> </w:t>
      </w:r>
      <w:r w:rsidR="00DD1C4E">
        <w:rPr>
          <w:sz w:val="24"/>
        </w:rPr>
        <w:t>Ивановской</w:t>
      </w:r>
      <w:r>
        <w:rPr>
          <w:rFonts w:eastAsia="Times New Roman" w:cs="Times New Roman"/>
          <w:color w:val="000000"/>
          <w:sz w:val="24"/>
          <w:szCs w:val="28"/>
        </w:rPr>
        <w:t xml:space="preserve"> области</w:t>
      </w:r>
      <w:r w:rsidR="00F1210C">
        <w:rPr>
          <w:rFonts w:eastAsia="Times New Roman" w:cs="Times New Roman"/>
          <w:color w:val="000000"/>
          <w:sz w:val="24"/>
          <w:szCs w:val="28"/>
        </w:rPr>
        <w:t xml:space="preserve"> </w:t>
      </w:r>
      <w:r w:rsidR="00772261">
        <w:rPr>
          <w:rFonts w:eastAsia="Times New Roman" w:cs="Times New Roman"/>
          <w:sz w:val="24"/>
          <w:szCs w:val="24"/>
        </w:rPr>
        <w:t>к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="00A556D1">
        <w:rPr>
          <w:rFonts w:eastAsia="Times New Roman" w:cs="Times New Roman"/>
          <w:sz w:val="24"/>
          <w:szCs w:val="24"/>
        </w:rPr>
        <w:t>202</w:t>
      </w:r>
      <w:r w:rsidR="00DD1C4E">
        <w:rPr>
          <w:rFonts w:eastAsia="Times New Roman" w:cs="Times New Roman"/>
          <w:sz w:val="24"/>
          <w:szCs w:val="24"/>
        </w:rPr>
        <w:t>8</w:t>
      </w:r>
      <w:r>
        <w:rPr>
          <w:rFonts w:eastAsia="Times New Roman" w:cs="Times New Roman"/>
          <w:sz w:val="24"/>
          <w:szCs w:val="24"/>
        </w:rPr>
        <w:t xml:space="preserve"> г. </w:t>
      </w:r>
      <w:r>
        <w:rPr>
          <w:sz w:val="24"/>
        </w:rPr>
        <w:t>не планируется.</w:t>
      </w:r>
    </w:p>
    <w:p w:rsidR="00C2636A" w:rsidRPr="009E49CE" w:rsidRDefault="00AC4DE5" w:rsidP="00DD1C4E">
      <w:p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Необходимый р</w:t>
      </w:r>
      <w:r w:rsidR="00C2636A" w:rsidRPr="006012B2">
        <w:rPr>
          <w:rFonts w:cs="Times New Roman"/>
          <w:sz w:val="24"/>
          <w:szCs w:val="24"/>
        </w:rPr>
        <w:t>асход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="00AE68B2">
        <w:rPr>
          <w:rFonts w:cs="Times New Roman"/>
          <w:sz w:val="24"/>
          <w:szCs w:val="24"/>
        </w:rPr>
        <w:t>представлен в таблице</w:t>
      </w:r>
      <w:r w:rsidR="00F1210C">
        <w:rPr>
          <w:rFonts w:cs="Times New Roman"/>
          <w:sz w:val="24"/>
          <w:szCs w:val="24"/>
        </w:rPr>
        <w:t xml:space="preserve"> </w:t>
      </w:r>
      <w:r w:rsidR="00C6498D">
        <w:rPr>
          <w:rFonts w:cs="Times New Roman"/>
          <w:sz w:val="24"/>
          <w:szCs w:val="24"/>
        </w:rPr>
        <w:t>4</w:t>
      </w:r>
      <w:r w:rsidR="00C2636A" w:rsidRPr="006012B2">
        <w:rPr>
          <w:rFonts w:cs="Times New Roman"/>
          <w:sz w:val="24"/>
          <w:szCs w:val="24"/>
        </w:rPr>
        <w:t>.</w:t>
      </w: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606C83">
        <w:rPr>
          <w:rFonts w:cs="Times New Roman"/>
          <w:b/>
          <w:sz w:val="24"/>
          <w:szCs w:val="24"/>
        </w:rPr>
        <w:t xml:space="preserve">Таблица </w:t>
      </w:r>
      <w:r w:rsidR="00C6498D">
        <w:rPr>
          <w:rFonts w:cs="Times New Roman"/>
          <w:b/>
          <w:sz w:val="24"/>
          <w:szCs w:val="24"/>
        </w:rPr>
        <w:t>4</w:t>
      </w:r>
      <w:r>
        <w:rPr>
          <w:rFonts w:cs="Times New Roman"/>
          <w:sz w:val="24"/>
          <w:szCs w:val="24"/>
        </w:rPr>
        <w:t xml:space="preserve">– </w:t>
      </w:r>
      <w:r w:rsidR="007654A6">
        <w:rPr>
          <w:rFonts w:cs="Times New Roman"/>
          <w:sz w:val="24"/>
          <w:szCs w:val="24"/>
        </w:rPr>
        <w:t>п</w:t>
      </w:r>
      <w:r w:rsidRPr="005F151D">
        <w:rPr>
          <w:rFonts w:cs="Times New Roman"/>
          <w:sz w:val="24"/>
          <w:szCs w:val="24"/>
        </w:rPr>
        <w:t xml:space="preserve">ерспективный расход тепловой энергии, необходимый для отопления </w:t>
      </w:r>
      <w:r w:rsidR="00777EB9">
        <w:rPr>
          <w:rFonts w:cs="Times New Roman"/>
          <w:sz w:val="24"/>
          <w:szCs w:val="24"/>
        </w:rPr>
        <w:t>с учетом новой</w:t>
      </w:r>
      <w:r w:rsidR="009E49CE">
        <w:rPr>
          <w:rFonts w:cs="Times New Roman"/>
          <w:sz w:val="24"/>
          <w:szCs w:val="24"/>
        </w:rPr>
        <w:t xml:space="preserve"> застройки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Pr="00F454AF">
        <w:rPr>
          <w:rFonts w:cs="Times New Roman"/>
          <w:sz w:val="24"/>
          <w:szCs w:val="24"/>
        </w:rPr>
        <w:t>.</w:t>
      </w:r>
    </w:p>
    <w:tbl>
      <w:tblPr>
        <w:tblW w:w="9906" w:type="dxa"/>
        <w:jc w:val="center"/>
        <w:tblInd w:w="-450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242"/>
        <w:gridCol w:w="2834"/>
        <w:gridCol w:w="2830"/>
      </w:tblGrid>
      <w:tr w:rsidR="00AE68B2" w:rsidRPr="006619FD" w:rsidTr="00AE68B2">
        <w:trPr>
          <w:trHeight w:hRule="exact" w:val="219"/>
          <w:jc w:val="center"/>
        </w:trPr>
        <w:tc>
          <w:tcPr>
            <w:tcW w:w="4245" w:type="dxa"/>
            <w:vMerge w:val="restart"/>
            <w:vAlign w:val="center"/>
          </w:tcPr>
          <w:p w:rsidR="00AE68B2" w:rsidRPr="002A3C74" w:rsidRDefault="00AE68B2" w:rsidP="00681F8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2A3C74">
              <w:rPr>
                <w:sz w:val="20"/>
                <w:szCs w:val="20"/>
              </w:rPr>
              <w:t>Потребитель</w:t>
            </w:r>
          </w:p>
        </w:tc>
        <w:tc>
          <w:tcPr>
            <w:tcW w:w="2830" w:type="dxa"/>
            <w:tcBorders>
              <w:righ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</w:rPr>
              <w:t>Существующее положение</w:t>
            </w:r>
          </w:p>
        </w:tc>
        <w:tc>
          <w:tcPr>
            <w:tcW w:w="2831" w:type="dxa"/>
            <w:tcBorders>
              <w:lef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>202</w:t>
            </w:r>
            <w:r w:rsidRPr="00AE68B2">
              <w:rPr>
                <w:rFonts w:cs="Times New Roman"/>
                <w:b/>
                <w:sz w:val="18"/>
                <w:szCs w:val="18"/>
              </w:rPr>
              <w:t>8</w:t>
            </w: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 xml:space="preserve"> г.</w:t>
            </w:r>
          </w:p>
        </w:tc>
      </w:tr>
      <w:tr w:rsidR="00DD1C4E" w:rsidRPr="006619FD" w:rsidTr="00AE68B2">
        <w:trPr>
          <w:trHeight w:hRule="exact" w:val="429"/>
          <w:jc w:val="center"/>
        </w:trPr>
        <w:tc>
          <w:tcPr>
            <w:tcW w:w="4245" w:type="dxa"/>
            <w:vMerge/>
            <w:vAlign w:val="center"/>
          </w:tcPr>
          <w:p w:rsidR="00DD1C4E" w:rsidRPr="00AE4920" w:rsidRDefault="00DD1C4E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0"/>
                <w:szCs w:val="20"/>
                <w:lang w:val="en-US"/>
              </w:rPr>
            </w:pP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>Расход т/энергии, потребляемый объектами, Гкал/</w:t>
            </w:r>
            <w:proofErr w:type="gramStart"/>
            <w:r w:rsidRPr="00152226">
              <w:rPr>
                <w:rFonts w:cs="Times New Roman"/>
                <w:sz w:val="18"/>
                <w:szCs w:val="18"/>
              </w:rPr>
              <w:t>ч</w:t>
            </w:r>
            <w:proofErr w:type="gramEnd"/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 xml:space="preserve">Расход т/энергии, для отопления </w:t>
            </w:r>
            <w:r w:rsidR="001B3FAA">
              <w:rPr>
                <w:rFonts w:cs="Times New Roman"/>
                <w:sz w:val="18"/>
                <w:szCs w:val="18"/>
              </w:rPr>
              <w:t xml:space="preserve">с учетом </w:t>
            </w:r>
            <w:r w:rsidRPr="00152226">
              <w:rPr>
                <w:rFonts w:cs="Times New Roman"/>
                <w:sz w:val="18"/>
                <w:szCs w:val="18"/>
              </w:rPr>
              <w:t>новой застройки, Гкал/</w:t>
            </w:r>
            <w:proofErr w:type="gramStart"/>
            <w:r w:rsidRPr="00152226">
              <w:rPr>
                <w:rFonts w:cs="Times New Roman"/>
                <w:sz w:val="18"/>
                <w:szCs w:val="18"/>
              </w:rPr>
              <w:t>ч</w:t>
            </w:r>
            <w:proofErr w:type="gramEnd"/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</w:tr>
      <w:tr w:rsidR="00DD1C4E" w:rsidRPr="006619FD" w:rsidTr="00AE68B2">
        <w:trPr>
          <w:trHeight w:hRule="exact" w:val="508"/>
          <w:jc w:val="center"/>
        </w:trPr>
        <w:tc>
          <w:tcPr>
            <w:tcW w:w="4245" w:type="dxa"/>
            <w:vAlign w:val="center"/>
          </w:tcPr>
          <w:p w:rsidR="00DD1C4E" w:rsidRPr="002518EC" w:rsidRDefault="007E28ED" w:rsidP="00F011A4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  <w:r>
              <w:rPr>
                <w:rFonts w:cs="Times New Roman"/>
                <w:sz w:val="20"/>
                <w:szCs w:val="20"/>
              </w:rPr>
              <w:t>МО «Каминское сельское поселение Родниковского муниципального района</w:t>
            </w:r>
            <w:r w:rsidR="00F011A4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587B49" w:rsidRDefault="00407818" w:rsidP="00AE68B2">
            <w:pPr>
              <w:spacing w:after="0" w:line="240" w:lineRule="auto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587B49" w:rsidRDefault="00407818" w:rsidP="00681F81">
            <w:pPr>
              <w:spacing w:after="0" w:line="240" w:lineRule="auto"/>
              <w:ind w:firstLine="4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по очередности строительства представлены в таблице </w:t>
      </w:r>
      <w:r w:rsidR="008B2C71">
        <w:rPr>
          <w:rFonts w:cs="Times New Roman"/>
          <w:sz w:val="24"/>
          <w:szCs w:val="24"/>
        </w:rPr>
        <w:t>5</w:t>
      </w:r>
    </w:p>
    <w:p w:rsidR="00004F65" w:rsidRPr="004E6F8B" w:rsidRDefault="00004F65" w:rsidP="00F011A4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 w:rsidR="008B2C71">
        <w:rPr>
          <w:rFonts w:cs="Times New Roman"/>
          <w:b/>
          <w:sz w:val="24"/>
          <w:szCs w:val="24"/>
        </w:rPr>
        <w:t>5</w:t>
      </w:r>
      <w:r w:rsidRPr="004E6F8B">
        <w:rPr>
          <w:rFonts w:cs="Times New Roman"/>
          <w:sz w:val="24"/>
          <w:szCs w:val="24"/>
        </w:rPr>
        <w:t xml:space="preserve"> – </w:t>
      </w:r>
      <w:r w:rsidR="00F85D9F">
        <w:rPr>
          <w:rFonts w:cs="Times New Roman"/>
          <w:sz w:val="24"/>
          <w:szCs w:val="24"/>
        </w:rPr>
        <w:t>Теплов</w:t>
      </w:r>
      <w:r w:rsidR="00F011A4">
        <w:rPr>
          <w:rFonts w:cs="Times New Roman"/>
          <w:sz w:val="24"/>
          <w:szCs w:val="24"/>
        </w:rPr>
        <w:t>ые</w:t>
      </w:r>
      <w:r w:rsidR="00F85D9F">
        <w:rPr>
          <w:rFonts w:cs="Times New Roman"/>
          <w:sz w:val="24"/>
          <w:szCs w:val="24"/>
        </w:rPr>
        <w:t xml:space="preserve"> нагрузк</w:t>
      </w:r>
      <w:r w:rsidR="00F011A4">
        <w:rPr>
          <w:rFonts w:cs="Times New Roman"/>
          <w:sz w:val="24"/>
          <w:szCs w:val="24"/>
        </w:rPr>
        <w:t xml:space="preserve">и, </w:t>
      </w:r>
      <w:r w:rsidRPr="004E6F8B">
        <w:rPr>
          <w:rFonts w:cs="Times New Roman"/>
          <w:sz w:val="24"/>
          <w:szCs w:val="24"/>
        </w:rPr>
        <w:t>подключенны</w:t>
      </w:r>
      <w:r w:rsidR="00F011A4">
        <w:rPr>
          <w:rFonts w:cs="Times New Roman"/>
          <w:sz w:val="24"/>
          <w:szCs w:val="24"/>
        </w:rPr>
        <w:t>е</w:t>
      </w:r>
      <w:r w:rsidRPr="004E6F8B">
        <w:rPr>
          <w:rFonts w:cs="Times New Roman"/>
          <w:sz w:val="24"/>
          <w:szCs w:val="24"/>
        </w:rPr>
        <w:t xml:space="preserve"> к системе теплоснабжения</w:t>
      </w:r>
    </w:p>
    <w:tbl>
      <w:tblPr>
        <w:tblW w:w="9681" w:type="dxa"/>
        <w:jc w:val="center"/>
        <w:tblInd w:w="1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2"/>
        <w:gridCol w:w="1842"/>
        <w:gridCol w:w="1467"/>
        <w:gridCol w:w="1726"/>
        <w:gridCol w:w="2714"/>
      </w:tblGrid>
      <w:tr w:rsidR="00CD678E" w:rsidRPr="004E6F8B" w:rsidTr="00AC4DE5">
        <w:trPr>
          <w:trHeight w:val="20"/>
          <w:jc w:val="center"/>
        </w:trPr>
        <w:tc>
          <w:tcPr>
            <w:tcW w:w="1932" w:type="dxa"/>
            <w:vMerge w:val="restart"/>
            <w:shd w:val="clear" w:color="auto" w:fill="auto"/>
            <w:noWrap/>
            <w:vAlign w:val="center"/>
            <w:hideMark/>
          </w:tcPr>
          <w:p w:rsidR="00C75DD7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  <w:p w:rsidR="00CD678E" w:rsidRPr="008B2C71" w:rsidRDefault="00CD678E" w:rsidP="00E05814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Существующие присоединенные нагрузки, Гкал/час</w:t>
            </w:r>
          </w:p>
        </w:tc>
        <w:tc>
          <w:tcPr>
            <w:tcW w:w="3193" w:type="dxa"/>
            <w:gridSpan w:val="2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Новое строительство</w:t>
            </w:r>
          </w:p>
        </w:tc>
        <w:tc>
          <w:tcPr>
            <w:tcW w:w="2714" w:type="dxa"/>
            <w:vMerge w:val="restart"/>
            <w:shd w:val="clear" w:color="auto" w:fill="auto"/>
            <w:vAlign w:val="center"/>
            <w:hideMark/>
          </w:tcPr>
          <w:p w:rsidR="00CD678E" w:rsidRPr="008B2C71" w:rsidRDefault="00AC4DE5" w:rsidP="0009715F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 на отопление и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 ГВС,  Гкал/час</w:t>
            </w:r>
          </w:p>
        </w:tc>
      </w:tr>
      <w:tr w:rsidR="00CD678E" w:rsidRPr="004E6F8B" w:rsidTr="00AC4DE5">
        <w:trPr>
          <w:trHeight w:val="207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CD678E" w:rsidRPr="008B2C71" w:rsidRDefault="006B09DA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ового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объекта</w:t>
            </w:r>
          </w:p>
        </w:tc>
        <w:tc>
          <w:tcPr>
            <w:tcW w:w="1726" w:type="dxa"/>
            <w:vMerge w:val="restart"/>
            <w:shd w:val="clear" w:color="auto" w:fill="auto"/>
            <w:vAlign w:val="center"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нагрузка,</w:t>
            </w:r>
          </w:p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Гкал/час</w:t>
            </w:r>
          </w:p>
        </w:tc>
        <w:tc>
          <w:tcPr>
            <w:tcW w:w="2714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</w:tr>
      <w:tr w:rsidR="00AC4DE5" w:rsidRPr="004E6F8B" w:rsidTr="00AC4DE5">
        <w:trPr>
          <w:trHeight w:val="20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726" w:type="dxa"/>
            <w:vMerge/>
            <w:shd w:val="clear" w:color="auto" w:fill="auto"/>
            <w:vAlign w:val="center"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714" w:type="dxa"/>
            <w:shd w:val="clear" w:color="auto" w:fill="auto"/>
            <w:vAlign w:val="center"/>
            <w:hideMark/>
          </w:tcPr>
          <w:p w:rsidR="00AC4DE5" w:rsidRPr="008B2C71" w:rsidRDefault="00AC4DE5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</w:t>
            </w: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г.</w:t>
            </w:r>
          </w:p>
        </w:tc>
      </w:tr>
      <w:tr w:rsidR="00707196" w:rsidRPr="004E6F8B" w:rsidTr="00AC4DE5">
        <w:trPr>
          <w:trHeight w:val="184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1249C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Каминский№1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Каминский№2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2B23C3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2B23C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</w:tbl>
    <w:p w:rsidR="00BF02EC" w:rsidRPr="00BF02EC" w:rsidRDefault="00BF02EC" w:rsidP="00F011A4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9749BE" w:rsidRPr="007F5774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перспективное потребление тепловой энергии  по все</w:t>
      </w:r>
      <w:r w:rsidR="00501F29">
        <w:rPr>
          <w:rFonts w:cs="Times New Roman"/>
          <w:sz w:val="24"/>
          <w:szCs w:val="24"/>
        </w:rPr>
        <w:t>й</w:t>
      </w:r>
      <w:r w:rsidRPr="007F5774">
        <w:rPr>
          <w:rFonts w:cs="Times New Roman"/>
          <w:sz w:val="24"/>
          <w:szCs w:val="24"/>
        </w:rPr>
        <w:t xml:space="preserve"> территориальн</w:t>
      </w:r>
      <w:r w:rsidR="00B41845">
        <w:rPr>
          <w:rFonts w:cs="Times New Roman"/>
          <w:sz w:val="24"/>
          <w:szCs w:val="24"/>
        </w:rPr>
        <w:t>ой</w:t>
      </w:r>
      <w:r w:rsidRPr="007F5774">
        <w:rPr>
          <w:rFonts w:cs="Times New Roman"/>
          <w:sz w:val="24"/>
          <w:szCs w:val="24"/>
        </w:rPr>
        <w:t xml:space="preserve"> зон</w:t>
      </w:r>
      <w:r w:rsidR="00B41845">
        <w:rPr>
          <w:rFonts w:cs="Times New Roman"/>
          <w:sz w:val="24"/>
          <w:szCs w:val="24"/>
        </w:rPr>
        <w:t>е</w:t>
      </w:r>
      <w:r w:rsidR="00031B8E">
        <w:rPr>
          <w:rFonts w:cs="Times New Roman"/>
          <w:sz w:val="24"/>
          <w:szCs w:val="24"/>
        </w:rPr>
        <w:t xml:space="preserve">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="00F1210C">
        <w:rPr>
          <w:rFonts w:cs="Times New Roman"/>
          <w:sz w:val="24"/>
          <w:szCs w:val="24"/>
        </w:rPr>
        <w:t xml:space="preserve"> </w:t>
      </w:r>
      <w:r w:rsidRPr="007F5774">
        <w:rPr>
          <w:rFonts w:cs="Times New Roman"/>
          <w:sz w:val="24"/>
          <w:szCs w:val="24"/>
        </w:rPr>
        <w:t>в полном объеме.</w:t>
      </w:r>
    </w:p>
    <w:p w:rsidR="00A50A12" w:rsidRDefault="009749BE" w:rsidP="00A50A12">
      <w:pPr>
        <w:spacing w:after="0" w:line="360" w:lineRule="auto"/>
        <w:ind w:firstLine="567"/>
        <w:jc w:val="both"/>
        <w:rPr>
          <w:rFonts w:cs="Times New Roman"/>
          <w:bCs/>
          <w:color w:val="212529"/>
          <w:sz w:val="24"/>
          <w:szCs w:val="24"/>
        </w:rPr>
      </w:pPr>
      <w:r w:rsidRPr="007F5774">
        <w:rPr>
          <w:rFonts w:cs="Times New Roman"/>
          <w:sz w:val="24"/>
          <w:szCs w:val="24"/>
        </w:rPr>
        <w:t xml:space="preserve">Поэтому для описания динамики развития систем теплоснабжения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</w:t>
      </w:r>
      <w:r w:rsidR="00F1782D" w:rsidRPr="00A50A12">
        <w:rPr>
          <w:bCs/>
          <w:color w:val="212529"/>
          <w:sz w:val="24"/>
          <w:szCs w:val="24"/>
        </w:rPr>
        <w:lastRenderedPageBreak/>
        <w:t>термодинамики</w:t>
      </w:r>
      <w:r w:rsidR="00F1782D">
        <w:rPr>
          <w:bCs/>
          <w:color w:val="212529"/>
          <w:sz w:val="24"/>
          <w:szCs w:val="24"/>
        </w:rPr>
        <w:t xml:space="preserve"> жидкостей </w:t>
      </w:r>
      <w:proofErr w:type="gramStart"/>
      <w:r w:rsidR="00F1782D">
        <w:rPr>
          <w:bCs/>
          <w:color w:val="212529"/>
          <w:sz w:val="24"/>
          <w:szCs w:val="24"/>
        </w:rPr>
        <w:t>-</w:t>
      </w:r>
      <w:r w:rsidR="00A50A12" w:rsidRPr="00A50A12">
        <w:rPr>
          <w:bCs/>
          <w:color w:val="212529"/>
          <w:sz w:val="24"/>
          <w:szCs w:val="24"/>
        </w:rPr>
        <w:t>с</w:t>
      </w:r>
      <w:proofErr w:type="gramEnd"/>
      <w:r w:rsidR="00A50A12" w:rsidRPr="00A50A12">
        <w:rPr>
          <w:bCs/>
          <w:color w:val="212529"/>
          <w:sz w:val="24"/>
          <w:szCs w:val="24"/>
        </w:rPr>
        <w:t xml:space="preserve">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F1210C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A23C5B" w:rsidRDefault="00A23C5B" w:rsidP="00A23C5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83BF6">
        <w:rPr>
          <w:rFonts w:cs="Times New Roman"/>
          <w:sz w:val="24"/>
          <w:szCs w:val="24"/>
        </w:rPr>
        <w:t xml:space="preserve">Прогноз удельных расходов тепловой энергии составляется исходя из перечня объектов,  подключенных к централизованной системе теплоснабжения. Перечень данных объектов представлен в таблице </w:t>
      </w:r>
      <w:r>
        <w:rPr>
          <w:rFonts w:cs="Times New Roman"/>
          <w:sz w:val="24"/>
          <w:szCs w:val="24"/>
        </w:rPr>
        <w:t>6</w:t>
      </w:r>
      <w:r w:rsidRPr="00A83BF6">
        <w:rPr>
          <w:rFonts w:cs="Times New Roman"/>
          <w:sz w:val="24"/>
          <w:szCs w:val="24"/>
        </w:rPr>
        <w:t xml:space="preserve">. </w:t>
      </w:r>
    </w:p>
    <w:p w:rsidR="003E33FB" w:rsidRDefault="003E33FB" w:rsidP="003E33FB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6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125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  <w:gridCol w:w="960"/>
      </w:tblGrid>
      <w:tr w:rsidR="003E33FB" w:rsidRPr="00F73BB0" w:rsidTr="00183343">
        <w:trPr>
          <w:gridAfter w:val="1"/>
          <w:wAfter w:w="960" w:type="dxa"/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/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3BB0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 в,</w:t>
            </w:r>
          </w:p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  <w:proofErr w:type="spellEnd"/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Q 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max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296E28" w:rsidP="00296E28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полезного отпуска</w:t>
            </w:r>
            <w:r w:rsidR="003E33FB"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="003E33FB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3E33FB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Всего </w:t>
            </w:r>
            <w:proofErr w:type="gramStart"/>
            <w:r w:rsidRPr="00E77EFD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по</w:t>
            </w:r>
            <w:proofErr w:type="gramEnd"/>
            <w:r w:rsidRPr="00E77EFD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2909F7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0,268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E77EFD" w:rsidRDefault="00E77EFD" w:rsidP="0040781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E77EFD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541</w:t>
            </w:r>
            <w:r w:rsidR="006B09DA" w:rsidRPr="00E77EFD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,5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22464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909F7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 xml:space="preserve">МКДОУ </w:t>
            </w:r>
            <w:proofErr w:type="spellStart"/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Острецовская</w:t>
            </w:r>
            <w:proofErr w:type="spellEnd"/>
            <w:r w:rsidR="00FD31FC"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 xml:space="preserve"> </w:t>
            </w:r>
            <w:proofErr w:type="gramStart"/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начальная</w:t>
            </w:r>
            <w:proofErr w:type="gramEnd"/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 xml:space="preserve"> </w:t>
            </w:r>
            <w:proofErr w:type="spellStart"/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школа-детский</w:t>
            </w:r>
            <w:proofErr w:type="spellEnd"/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909F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172</w:t>
            </w:r>
            <w:r w:rsidR="002B47B7"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,8</w:t>
            </w:r>
            <w:r w:rsidRPr="002909F7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5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 w:rsidR="00FD31F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4A1041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FD31FC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108,75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909F7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2909F7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Всего </w:t>
            </w:r>
            <w:proofErr w:type="gramStart"/>
            <w:r w:rsidRPr="002909F7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по</w:t>
            </w:r>
            <w:proofErr w:type="gramEnd"/>
            <w:r w:rsidRPr="002909F7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 w:rsid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909F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909F7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1919,74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22а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13,30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14,30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15875,5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01C25">
              <w:rPr>
                <w:b/>
                <w:bCs/>
                <w:sz w:val="20"/>
                <w:szCs w:val="20"/>
              </w:rPr>
              <w:t>1045,1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="00001C25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 w:rsidR="00707196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07196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1058,190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87,55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  <w:r w:rsidR="00817444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Каминский №1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24701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485B85" w:rsidP="008A47ED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1709,01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  <w:tc>
          <w:tcPr>
            <w:tcW w:w="960" w:type="dxa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</w:t>
            </w:r>
            <w:r w:rsidR="004C27F4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</w:t>
            </w:r>
            <w:r w:rsidR="00485B85">
              <w:rPr>
                <w:sz w:val="20"/>
                <w:szCs w:val="20"/>
              </w:rPr>
              <w:t>6</w:t>
            </w:r>
            <w:r w:rsidR="004C27F4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</w:t>
            </w:r>
            <w:r w:rsidR="00316CC7">
              <w:rPr>
                <w:sz w:val="20"/>
                <w:szCs w:val="20"/>
              </w:rPr>
              <w:t>8</w:t>
            </w:r>
            <w:r w:rsidR="00485B85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</w:t>
            </w:r>
            <w:r w:rsidR="00316CC7">
              <w:rPr>
                <w:sz w:val="20"/>
                <w:szCs w:val="20"/>
              </w:rPr>
              <w:t>14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</w:t>
            </w:r>
            <w:r w:rsidR="00485B85">
              <w:rPr>
                <w:sz w:val="20"/>
                <w:szCs w:val="20"/>
              </w:rPr>
              <w:t>26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</w:t>
            </w:r>
            <w:r w:rsidR="00485B85">
              <w:rPr>
                <w:sz w:val="20"/>
                <w:szCs w:val="20"/>
              </w:rPr>
              <w:t>91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183343" w:rsidRPr="00F73BB0" w:rsidTr="005B1782">
        <w:trPr>
          <w:gridAfter w:val="1"/>
          <w:wAfter w:w="960" w:type="dxa"/>
          <w:trHeight w:val="191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18,00</w:t>
            </w:r>
          </w:p>
        </w:tc>
      </w:tr>
      <w:tr w:rsidR="005B1782" w:rsidRPr="00F73BB0" w:rsidTr="005B1782">
        <w:trPr>
          <w:gridAfter w:val="1"/>
          <w:wAfter w:w="960" w:type="dxa"/>
          <w:trHeight w:val="262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5B1782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lastRenderedPageBreak/>
              <w:t>23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B178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5B1782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Дачная д. 10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5B1782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5B1782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5B1782" w:rsidRDefault="00E77EFD" w:rsidP="005B1782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  <w:t>17,3</w:t>
            </w:r>
            <w:r w:rsidR="00CB3A93">
              <w:rPr>
                <w:sz w:val="20"/>
                <w:szCs w:val="20"/>
                <w:highlight w:val="yellow"/>
              </w:rPr>
              <w:t>8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17,58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22,64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477,22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B57BF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B57BF0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B57BF0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AB0229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70612</w:t>
            </w:r>
            <w:r w:rsidR="005B1782" w:rsidRPr="00B57BF0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B57BF0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CB3A9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1,595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B57BF0" w:rsidRDefault="00E77EFD" w:rsidP="00A4152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4345,29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6B09DA" w:rsidRDefault="00DA413B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413B">
              <w:rPr>
                <w:sz w:val="20"/>
                <w:szCs w:val="20"/>
                <w:highlight w:val="yellow"/>
              </w:rPr>
              <w:t>328,52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274,3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A41527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DA413B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413B">
              <w:rPr>
                <w:sz w:val="20"/>
                <w:szCs w:val="20"/>
                <w:highlight w:val="yellow"/>
              </w:rPr>
              <w:t>16,26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175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Родн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55,6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4,9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11,3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67,7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Фармацея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15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46,42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8,77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котельной </w:t>
            </w:r>
          </w:p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CB3A93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2,289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4B285C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B285C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5351,06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196,20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5B1782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195,70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164,23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31,58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23,28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24,37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17,12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31,64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5B1782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31,70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15,88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11276,88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909F7" w:rsidRDefault="002909F7" w:rsidP="00361CC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2909F7">
              <w:rPr>
                <w:b/>
                <w:bCs/>
                <w:sz w:val="20"/>
                <w:szCs w:val="20"/>
                <w:highlight w:val="yellow"/>
              </w:rPr>
              <w:t>731,7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2161,92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849E1" w:rsidRPr="00F73BB0" w:rsidTr="009849E1">
        <w:trPr>
          <w:gridAfter w:val="1"/>
          <w:wAfter w:w="960" w:type="dxa"/>
          <w:trHeight w:val="223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849E1" w:rsidRPr="00F73BB0" w:rsidTr="009849E1">
        <w:trPr>
          <w:gridAfter w:val="1"/>
          <w:wAfter w:w="960" w:type="dxa"/>
          <w:trHeight w:val="28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849E1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927,8</w:t>
            </w:r>
          </w:p>
        </w:tc>
      </w:tr>
      <w:tr w:rsidR="009849E1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Ситьково</w:t>
            </w:r>
            <w:proofErr w:type="spellEnd"/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9849E1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AE68B2" w:rsidRDefault="009849E1" w:rsidP="00F73BB0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854B06" w:rsidRDefault="007F0DB9" w:rsidP="0088486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0" w:name="_Toc32305886"/>
      <w:bookmarkStart w:id="31" w:name="_Toc167972774"/>
      <w:r w:rsidRPr="000820B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</w:t>
      </w:r>
      <w:r w:rsidR="007423AD" w:rsidRPr="007423AD">
        <w:rPr>
          <w:rFonts w:ascii="Times New Roman" w:hAnsi="Times New Roman"/>
          <w:b/>
          <w:i w:val="0"/>
          <w:sz w:val="24"/>
          <w:szCs w:val="24"/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</w:r>
      <w:bookmarkEnd w:id="30"/>
      <w:bookmarkEnd w:id="31"/>
    </w:p>
    <w:p w:rsidR="00BF02EC" w:rsidRDefault="00BF02EC" w:rsidP="00BF02EC">
      <w:pPr>
        <w:spacing w:before="120" w:after="0"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>
        <w:rPr>
          <w:sz w:val="24"/>
        </w:rPr>
        <w:t>ой</w:t>
      </w:r>
      <w:r w:rsidRPr="007F0DB9">
        <w:rPr>
          <w:sz w:val="24"/>
        </w:rPr>
        <w:t xml:space="preserve"> зон</w:t>
      </w:r>
      <w:r>
        <w:rPr>
          <w:sz w:val="24"/>
        </w:rPr>
        <w:t>ы</w:t>
      </w:r>
      <w:r w:rsidRPr="007F0DB9">
        <w:rPr>
          <w:sz w:val="24"/>
        </w:rPr>
        <w:t xml:space="preserve">, невозможно дать оценку на долгосрочную перспективу. Также стоит принимать во </w:t>
      </w:r>
      <w:r w:rsidRPr="007F0DB9">
        <w:rPr>
          <w:sz w:val="24"/>
        </w:rPr>
        <w:lastRenderedPageBreak/>
        <w:t>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7423AD" w:rsidRPr="007423AD" w:rsidRDefault="007423AD" w:rsidP="007423A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2" w:name="_Toc167972775"/>
      <w:r w:rsidRPr="007423AD">
        <w:rPr>
          <w:rFonts w:ascii="Times New Roman" w:hAnsi="Times New Roman"/>
          <w:b/>
          <w:i w:val="0"/>
          <w:sz w:val="24"/>
          <w:szCs w:val="24"/>
          <w:lang w:val="ru-RU"/>
        </w:rPr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32"/>
    </w:p>
    <w:p w:rsidR="00775FB4" w:rsidRPr="00775FB4" w:rsidRDefault="00775FB4" w:rsidP="00775FB4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 xml:space="preserve">Средневзвешенная плотность тепловой нагрузки указывается с учетом </w:t>
      </w:r>
      <w:proofErr w:type="spellStart"/>
      <w:r w:rsidRPr="00775FB4">
        <w:rPr>
          <w:rFonts w:eastAsia="Times New Roman" w:cs="Times New Roman"/>
          <w:sz w:val="24"/>
          <w:szCs w:val="24"/>
        </w:rPr>
        <w:t>площадидействия</w:t>
      </w:r>
      <w:proofErr w:type="spellEnd"/>
      <w:r w:rsidRPr="00775FB4">
        <w:rPr>
          <w:rFonts w:eastAsia="Times New Roman" w:cs="Times New Roman"/>
          <w:sz w:val="24"/>
          <w:szCs w:val="24"/>
        </w:rPr>
        <w:t xml:space="preserve"> источника тепловой энергии и нагрузки, которая к нему подключена.</w:t>
      </w:r>
    </w:p>
    <w:p w:rsidR="00775FB4" w:rsidRDefault="00775FB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 xml:space="preserve">Существующее и перспективное значения средневзвешенной плотности </w:t>
      </w:r>
      <w:proofErr w:type="spellStart"/>
      <w:r w:rsidRPr="00775FB4">
        <w:rPr>
          <w:rFonts w:eastAsia="Times New Roman" w:cs="Times New Roman"/>
          <w:sz w:val="24"/>
          <w:szCs w:val="24"/>
        </w:rPr>
        <w:t>тепловойнагрузки</w:t>
      </w:r>
      <w:proofErr w:type="spellEnd"/>
      <w:r w:rsidRPr="00775FB4">
        <w:rPr>
          <w:rFonts w:eastAsia="Times New Roman" w:cs="Times New Roman"/>
          <w:sz w:val="24"/>
          <w:szCs w:val="24"/>
        </w:rPr>
        <w:t xml:space="preserve"> представлены в таблице </w:t>
      </w:r>
      <w:r>
        <w:rPr>
          <w:rFonts w:eastAsia="Times New Roman" w:cs="Times New Roman"/>
          <w:sz w:val="24"/>
          <w:szCs w:val="24"/>
        </w:rPr>
        <w:t>7</w:t>
      </w:r>
      <w:r w:rsidRPr="00775FB4">
        <w:rPr>
          <w:rFonts w:eastAsia="Times New Roman" w:cs="Times New Roman"/>
          <w:sz w:val="24"/>
          <w:szCs w:val="24"/>
        </w:rPr>
        <w:t>.</w:t>
      </w: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775FB4" w:rsidRPr="00775FB4" w:rsidRDefault="00775FB4" w:rsidP="00775FB4">
      <w:pPr>
        <w:widowControl w:val="0"/>
        <w:autoSpaceDE w:val="0"/>
        <w:autoSpaceDN w:val="0"/>
        <w:spacing w:after="0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b/>
          <w:sz w:val="24"/>
          <w:szCs w:val="24"/>
        </w:rPr>
        <w:t>Таблица 7.</w:t>
      </w:r>
      <w:r>
        <w:rPr>
          <w:rFonts w:eastAsia="Times New Roman" w:cs="Times New Roman"/>
          <w:b/>
          <w:sz w:val="24"/>
          <w:szCs w:val="24"/>
        </w:rPr>
        <w:t xml:space="preserve"> - </w:t>
      </w:r>
      <w:r w:rsidRPr="00775FB4">
        <w:rPr>
          <w:rFonts w:eastAsia="Times New Roman" w:cs="Times New Roman"/>
          <w:sz w:val="24"/>
          <w:szCs w:val="24"/>
        </w:rPr>
        <w:t xml:space="preserve">Существующее и перспективное значения средневзвешенной плотности </w:t>
      </w:r>
      <w:proofErr w:type="spellStart"/>
      <w:r w:rsidRPr="00775FB4">
        <w:rPr>
          <w:rFonts w:eastAsia="Times New Roman" w:cs="Times New Roman"/>
          <w:sz w:val="24"/>
          <w:szCs w:val="24"/>
        </w:rPr>
        <w:t>тепловойнагрузки</w:t>
      </w:r>
      <w:proofErr w:type="spellEnd"/>
    </w:p>
    <w:tbl>
      <w:tblPr>
        <w:tblStyle w:val="a5"/>
        <w:tblW w:w="9572" w:type="dxa"/>
        <w:jc w:val="center"/>
        <w:tblLook w:val="04A0"/>
      </w:tblPr>
      <w:tblGrid>
        <w:gridCol w:w="675"/>
        <w:gridCol w:w="1776"/>
        <w:gridCol w:w="2551"/>
        <w:gridCol w:w="2302"/>
        <w:gridCol w:w="2268"/>
      </w:tblGrid>
      <w:tr w:rsidR="009002DF" w:rsidRPr="00775FB4" w:rsidTr="009002DF">
        <w:trPr>
          <w:trHeight w:val="403"/>
          <w:jc w:val="center"/>
        </w:trPr>
        <w:tc>
          <w:tcPr>
            <w:tcW w:w="675" w:type="dxa"/>
            <w:vAlign w:val="center"/>
          </w:tcPr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№</w:t>
            </w:r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/</w:t>
            </w:r>
            <w:proofErr w:type="spellStart"/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76" w:type="dxa"/>
            <w:vAlign w:val="center"/>
          </w:tcPr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Наименование</w:t>
            </w:r>
          </w:p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котельных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D8100B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Адрес котельн</w:t>
            </w:r>
            <w:r w:rsidR="00D8100B">
              <w:rPr>
                <w:rFonts w:eastAsia="Times New Roman" w:cs="Times New Roman"/>
                <w:b/>
                <w:sz w:val="20"/>
                <w:szCs w:val="20"/>
              </w:rPr>
              <w:t>ых</w:t>
            </w:r>
          </w:p>
        </w:tc>
        <w:tc>
          <w:tcPr>
            <w:tcW w:w="2302" w:type="dxa"/>
            <w:vAlign w:val="center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Существующая</w:t>
            </w:r>
            <w:r w:rsidR="006B09DA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плотность </w:t>
            </w:r>
            <w:proofErr w:type="gramStart"/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тепловой</w:t>
            </w:r>
            <w:proofErr w:type="gramEnd"/>
          </w:p>
          <w:p w:rsidR="009002DF" w:rsidRPr="00775FB4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</w:t>
            </w:r>
            <w:proofErr w:type="gramStart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.к</w:t>
            </w:r>
            <w:proofErr w:type="gramEnd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м2</w:t>
            </w:r>
          </w:p>
        </w:tc>
        <w:tc>
          <w:tcPr>
            <w:tcW w:w="2268" w:type="dxa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Перспективная </w:t>
            </w: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плотность </w:t>
            </w:r>
            <w:proofErr w:type="gramStart"/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тепловой</w:t>
            </w:r>
            <w:proofErr w:type="gramEnd"/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</w:t>
            </w:r>
            <w:proofErr w:type="gramStart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.к</w:t>
            </w:r>
            <w:proofErr w:type="gramEnd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м2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6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9002DF" w:rsidRPr="00775FB4" w:rsidTr="009002DF">
        <w:trPr>
          <w:jc w:val="center"/>
        </w:trPr>
        <w:tc>
          <w:tcPr>
            <w:tcW w:w="675" w:type="dxa"/>
          </w:tcPr>
          <w:p w:rsidR="009002DF" w:rsidRPr="00775FB4" w:rsidRDefault="009002DF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</w:t>
            </w:r>
          </w:p>
        </w:tc>
        <w:tc>
          <w:tcPr>
            <w:tcW w:w="1776" w:type="dxa"/>
            <w:vAlign w:val="center"/>
          </w:tcPr>
          <w:p w:rsidR="009002DF" w:rsidRPr="00775FB4" w:rsidRDefault="007F4106" w:rsidP="00775FB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  <w:r w:rsidR="009002DF">
              <w:rPr>
                <w:rFonts w:cs="Times New Roman"/>
                <w:sz w:val="20"/>
                <w:szCs w:val="20"/>
              </w:rPr>
              <w:t xml:space="preserve">, 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7F4106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</w:t>
            </w:r>
            <w:r w:rsidR="007F4106">
              <w:rPr>
                <w:rFonts w:cs="Times New Roman"/>
                <w:sz w:val="20"/>
                <w:szCs w:val="20"/>
              </w:rPr>
              <w:t>о</w:t>
            </w:r>
            <w:proofErr w:type="spellEnd"/>
            <w:r>
              <w:rPr>
                <w:rFonts w:cs="Times New Roman"/>
                <w:sz w:val="20"/>
                <w:szCs w:val="20"/>
              </w:rPr>
              <w:t>,  ул. Лагерная</w:t>
            </w:r>
          </w:p>
        </w:tc>
        <w:tc>
          <w:tcPr>
            <w:tcW w:w="2302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  <w:tc>
          <w:tcPr>
            <w:tcW w:w="2268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</w:tr>
    </w:tbl>
    <w:p w:rsidR="00F011A4" w:rsidRDefault="00F011A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FC4A36" w:rsidRDefault="00FC4A36">
      <w:pPr>
        <w:rPr>
          <w:rFonts w:eastAsia="Times New Roman" w:cs="Times New Roman"/>
          <w:b/>
          <w:bCs/>
          <w:sz w:val="24"/>
          <w:szCs w:val="24"/>
        </w:rPr>
      </w:pPr>
      <w:bookmarkStart w:id="33" w:name="_Toc32306868"/>
      <w:bookmarkStart w:id="34" w:name="_Toc167972776"/>
      <w:r>
        <w:rPr>
          <w:sz w:val="24"/>
          <w:szCs w:val="24"/>
        </w:rPr>
        <w:br w:type="page"/>
      </w:r>
    </w:p>
    <w:p w:rsidR="007F0DB9" w:rsidRDefault="00A82E29" w:rsidP="00EB2476">
      <w:pPr>
        <w:pStyle w:val="1"/>
        <w:tabs>
          <w:tab w:val="left" w:pos="9355"/>
        </w:tabs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 w:rsidRPr="0059782E">
        <w:rPr>
          <w:sz w:val="24"/>
          <w:szCs w:val="24"/>
          <w:lang w:val="ru-RU"/>
        </w:rPr>
        <w:lastRenderedPageBreak/>
        <w:t xml:space="preserve">РАЗДЕЛ 2. </w:t>
      </w:r>
      <w:r w:rsidR="00080846">
        <w:rPr>
          <w:sz w:val="24"/>
          <w:szCs w:val="24"/>
          <w:lang w:val="ru-RU"/>
        </w:rPr>
        <w:t xml:space="preserve">СУЩЕСТВУЮЩИЕ И </w:t>
      </w:r>
      <w:r w:rsidRPr="0059782E">
        <w:rPr>
          <w:sz w:val="24"/>
          <w:szCs w:val="24"/>
          <w:lang w:val="ru-RU"/>
        </w:rPr>
        <w:t>ПЕРСПЕКТИВНЫЕ БАЛАНСЫ РАСПОЛОГАЕМОЙ ТЕПЛОВОЙ МОЩНОСТИ ИСТОЧНИКОВ ТЕПЛОВОЙ ЭНЕРГИИ И ТЕПЛОВОЙ НАГРУЗКИ ПОТРЕБИТЕЛЕЙ</w:t>
      </w:r>
      <w:bookmarkEnd w:id="33"/>
      <w:bookmarkEnd w:id="34"/>
    </w:p>
    <w:p w:rsidR="00BC4DF7" w:rsidRPr="00BC4DF7" w:rsidRDefault="00BC4DF7" w:rsidP="00BC4DF7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5" w:name="_Toc167972777"/>
      <w:r w:rsidRPr="00BC4DF7">
        <w:rPr>
          <w:rFonts w:ascii="Times New Roman" w:hAnsi="Times New Roman"/>
          <w:b/>
          <w:i w:val="0"/>
          <w:sz w:val="24"/>
          <w:szCs w:val="24"/>
          <w:lang w:val="ru-RU"/>
        </w:rPr>
        <w:t>2.1.Существующие балансы тепловой мощности и тепловой нагрузки</w:t>
      </w:r>
      <w:bookmarkEnd w:id="35"/>
    </w:p>
    <w:p w:rsidR="00BB154C" w:rsidRDefault="00BB154C" w:rsidP="00EB247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6" w:name="_Toc167972778"/>
      <w:r w:rsidRPr="0059782E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EB2476" w:rsidRPr="00EB2476">
        <w:rPr>
          <w:rFonts w:ascii="Times New Roman" w:hAnsi="Times New Roman"/>
          <w:b/>
          <w:i w:val="0"/>
          <w:sz w:val="24"/>
          <w:szCs w:val="24"/>
          <w:lang w:val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36"/>
    </w:p>
    <w:p w:rsidR="001A6F86" w:rsidRPr="007E28ED" w:rsidRDefault="001A6F86" w:rsidP="001A6F86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Теплоснабжение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Pr="007E28ED">
        <w:rPr>
          <w:lang w:val="ru-RU"/>
        </w:rPr>
        <w:t xml:space="preserve"> осуществляется от </w:t>
      </w:r>
      <w:r w:rsidR="001B3FAA">
        <w:rPr>
          <w:lang w:val="ru-RU"/>
        </w:rPr>
        <w:t>7</w:t>
      </w:r>
      <w:r w:rsidRPr="007E28ED">
        <w:rPr>
          <w:lang w:val="ru-RU"/>
        </w:rPr>
        <w:t xml:space="preserve"> источников. </w:t>
      </w:r>
      <w:r>
        <w:rPr>
          <w:lang w:val="ru-RU"/>
        </w:rPr>
        <w:t>Теплоснабжающей организацией по муниципальному образованию является ООО «Энергетик»</w:t>
      </w:r>
      <w:r w:rsidRPr="007E28ED">
        <w:rPr>
          <w:lang w:val="ru-RU"/>
        </w:rPr>
        <w:t>.</w:t>
      </w:r>
    </w:p>
    <w:p w:rsidR="001A6F86" w:rsidRDefault="001A6F86" w:rsidP="001A6F86">
      <w:pPr>
        <w:pStyle w:val="a6"/>
        <w:spacing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Общая установленная мощность котельных системы теплоснабжения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="00FC4A36">
        <w:rPr>
          <w:color w:val="000000"/>
          <w:szCs w:val="28"/>
          <w:lang w:val="ru-RU"/>
        </w:rPr>
        <w:t xml:space="preserve"> </w:t>
      </w:r>
      <w:r w:rsidRPr="007E28ED">
        <w:rPr>
          <w:lang w:val="ru-RU"/>
        </w:rPr>
        <w:t xml:space="preserve">составляет </w:t>
      </w:r>
      <w:r>
        <w:rPr>
          <w:lang w:val="ru-RU"/>
        </w:rPr>
        <w:t>9,</w:t>
      </w:r>
      <w:r w:rsidR="001B3FAA">
        <w:rPr>
          <w:lang w:val="ru-RU"/>
        </w:rPr>
        <w:t>852</w:t>
      </w:r>
      <w:r w:rsidRPr="007E28ED">
        <w:rPr>
          <w:lang w:val="ru-RU"/>
        </w:rPr>
        <w:t xml:space="preserve"> Гкал/час. Протяженность тепловых сетей составляет </w:t>
      </w:r>
      <w:r>
        <w:rPr>
          <w:lang w:val="ru-RU"/>
        </w:rPr>
        <w:t>7</w:t>
      </w:r>
      <w:r w:rsidRPr="007E28ED">
        <w:rPr>
          <w:lang w:val="ru-RU"/>
        </w:rPr>
        <w:t>,</w:t>
      </w:r>
      <w:r>
        <w:rPr>
          <w:lang w:val="ru-RU"/>
        </w:rPr>
        <w:t>6</w:t>
      </w:r>
      <w:r w:rsidR="001B3FAA">
        <w:rPr>
          <w:lang w:val="ru-RU"/>
        </w:rPr>
        <w:t>27</w:t>
      </w:r>
      <w:r w:rsidRPr="007E28ED">
        <w:rPr>
          <w:lang w:val="ru-RU"/>
        </w:rPr>
        <w:t xml:space="preserve"> км в двухтрубном исчислении. Суммарная подключенная нагрузка  составляет </w:t>
      </w:r>
      <w:r>
        <w:rPr>
          <w:lang w:val="ru-RU"/>
        </w:rPr>
        <w:t>5,</w:t>
      </w:r>
      <w:r w:rsidR="001B3FAA">
        <w:rPr>
          <w:lang w:val="ru-RU"/>
        </w:rPr>
        <w:t>2</w:t>
      </w:r>
      <w:r w:rsidR="007B1D8F">
        <w:rPr>
          <w:lang w:val="ru-RU"/>
        </w:rPr>
        <w:t>19</w:t>
      </w:r>
      <w:r w:rsidRPr="007E28ED">
        <w:rPr>
          <w:lang w:val="ru-RU"/>
        </w:rPr>
        <w:t xml:space="preserve"> Гкал/час (в т.ч. ГВС – </w:t>
      </w:r>
      <w:r>
        <w:rPr>
          <w:lang w:val="ru-RU"/>
        </w:rPr>
        <w:t>0,0</w:t>
      </w:r>
      <w:r w:rsidRPr="007E28ED">
        <w:rPr>
          <w:lang w:val="ru-RU"/>
        </w:rPr>
        <w:t xml:space="preserve"> Гкал/час). Основным топливом для котельных являются </w:t>
      </w:r>
      <w:r>
        <w:rPr>
          <w:lang w:val="ru-RU"/>
        </w:rPr>
        <w:t>каменный уголь</w:t>
      </w:r>
      <w:r w:rsidRPr="007E28ED">
        <w:rPr>
          <w:lang w:val="ru-RU"/>
        </w:rPr>
        <w:t>.</w:t>
      </w:r>
      <w:r w:rsidR="001B3FAA">
        <w:rPr>
          <w:lang w:val="ru-RU"/>
        </w:rPr>
        <w:t xml:space="preserve"> Котельная в д. </w:t>
      </w:r>
      <w:proofErr w:type="spellStart"/>
      <w:r w:rsidR="001B3FAA">
        <w:rPr>
          <w:lang w:val="ru-RU"/>
        </w:rPr>
        <w:t>Ситьково</w:t>
      </w:r>
      <w:proofErr w:type="spellEnd"/>
      <w:r w:rsidR="00A6219E">
        <w:rPr>
          <w:lang w:val="ru-RU"/>
        </w:rPr>
        <w:t xml:space="preserve"> </w:t>
      </w:r>
      <w:r w:rsidR="001B3FAA">
        <w:rPr>
          <w:lang w:val="ru-RU"/>
        </w:rPr>
        <w:t xml:space="preserve">укомплектована </w:t>
      </w:r>
      <w:proofErr w:type="spellStart"/>
      <w:r w:rsidR="001B3FAA">
        <w:rPr>
          <w:lang w:val="ru-RU"/>
        </w:rPr>
        <w:t>электрокотлами</w:t>
      </w:r>
      <w:proofErr w:type="spellEnd"/>
      <w:r w:rsidR="001B3FAA">
        <w:rPr>
          <w:lang w:val="ru-RU"/>
        </w:rPr>
        <w:t>.</w:t>
      </w:r>
    </w:p>
    <w:p w:rsidR="001A6F86" w:rsidRDefault="001A6F86" w:rsidP="001A6F86">
      <w:pPr>
        <w:spacing w:after="0" w:line="360" w:lineRule="auto"/>
        <w:ind w:firstLine="567"/>
        <w:jc w:val="both"/>
      </w:pPr>
      <w:r w:rsidRPr="00194F62">
        <w:rPr>
          <w:sz w:val="24"/>
          <w:szCs w:val="24"/>
        </w:rPr>
        <w:t xml:space="preserve">Зоны действия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 </w:t>
      </w:r>
      <w:r w:rsidRPr="00194F62">
        <w:rPr>
          <w:sz w:val="24"/>
          <w:szCs w:val="24"/>
        </w:rPr>
        <w:t xml:space="preserve">включают в себя </w:t>
      </w:r>
      <w:r w:rsidR="001B3FAA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технологических зон теплоснабжения</w:t>
      </w:r>
      <w:r>
        <w:t xml:space="preserve">. </w:t>
      </w:r>
    </w:p>
    <w:p w:rsidR="001A6F86" w:rsidRDefault="001A6F86" w:rsidP="001A6F86">
      <w:pPr>
        <w:spacing w:after="0" w:line="360" w:lineRule="auto"/>
        <w:ind w:firstLine="567"/>
        <w:jc w:val="both"/>
        <w:rPr>
          <w:sz w:val="24"/>
          <w:szCs w:val="24"/>
        </w:rPr>
      </w:pPr>
      <w:r w:rsidRPr="008F3461">
        <w:rPr>
          <w:sz w:val="24"/>
          <w:szCs w:val="24"/>
        </w:rPr>
        <w:t xml:space="preserve">Перечень зон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1B3FAA">
        <w:rPr>
          <w:sz w:val="24"/>
          <w:szCs w:val="24"/>
        </w:rPr>
        <w:t>8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rPr>
          <w:lang w:bidi="en-US"/>
        </w:rPr>
      </w:pPr>
    </w:p>
    <w:p w:rsidR="001A6F86" w:rsidRDefault="00BD3831" w:rsidP="001A6F86">
      <w:pPr>
        <w:jc w:val="center"/>
        <w:rPr>
          <w:lang w:bidi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62429"/>
            <wp:effectExtent l="19050" t="0" r="3175" b="0"/>
            <wp:docPr id="8" name="Рисунок 8" descr="C:\Users\тае\Desktop\1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е\Desktop\1.3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55487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2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pStyle w:val="7"/>
        <w:spacing w:before="0"/>
        <w:jc w:val="center"/>
        <w:rPr>
          <w:rFonts w:ascii="Times New Roman" w:hAnsi="Times New Roman"/>
          <w:b/>
          <w:i w:val="0"/>
          <w:sz w:val="24"/>
          <w:szCs w:val="24"/>
          <w:lang w:val="ru-RU"/>
        </w:rPr>
      </w:pPr>
      <w:r>
        <w:rPr>
          <w:rFonts w:ascii="Times New Roman" w:hAnsi="Times New Roman"/>
          <w:b/>
          <w:i w:val="0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5940425" cy="4347406"/>
            <wp:effectExtent l="19050" t="0" r="3175" b="0"/>
            <wp:docPr id="16" name="Рисунок 10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3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010312" cy="3804719"/>
            <wp:effectExtent l="19050" t="0" r="0" b="0"/>
            <wp:docPr id="17" name="Рисунок 11" descr="C:\Users\та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е\Desktop\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090" cy="380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4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980750"/>
            <wp:effectExtent l="19050" t="0" r="3175" b="0"/>
            <wp:docPr id="18" name="Рисунок 12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8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5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1A6F86" w:rsidP="001A6F86">
      <w:pPr>
        <w:rPr>
          <w:sz w:val="24"/>
          <w:szCs w:val="24"/>
        </w:rPr>
      </w:pPr>
    </w:p>
    <w:p w:rsidR="001A6F86" w:rsidRPr="00155487" w:rsidRDefault="001A6F86" w:rsidP="001A6F86">
      <w:pPr>
        <w:rPr>
          <w:sz w:val="24"/>
          <w:szCs w:val="24"/>
        </w:rPr>
        <w:sectPr w:rsidR="001A6F86" w:rsidRPr="00155487" w:rsidSect="00FE2FD1">
          <w:footerReference w:type="default" r:id="rId85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830620"/>
            <wp:effectExtent l="19050" t="0" r="3175" b="0"/>
            <wp:docPr id="19" name="Рисунок 13" descr="C:\Users\тае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е\Desktop\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3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6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66A9A" w:rsidRDefault="00B54290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818129" cy="3327991"/>
            <wp:effectExtent l="19050" t="0" r="1521" b="0"/>
            <wp:docPr id="1" name="Рисунок 0" descr="Безымян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123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1816" cy="333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A9A" w:rsidRDefault="00166A9A" w:rsidP="00166A9A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7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F1265A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44628"/>
            <wp:effectExtent l="19050" t="0" r="3175" b="0"/>
            <wp:docPr id="21" name="Рисунок 15" descr="C:\Users\тае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е\Desktop\5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A6F86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 w:rsidR="00166A9A">
        <w:rPr>
          <w:sz w:val="24"/>
          <w:szCs w:val="24"/>
        </w:rPr>
        <w:t>8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5C28A4" w:rsidRPr="002517F9" w:rsidRDefault="001A6F86" w:rsidP="00AF38C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7" w:name="_Toc32305887"/>
      <w:bookmarkStart w:id="38" w:name="_Toc167972779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</w:t>
      </w:r>
      <w:r w:rsidR="005C28A4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описание существующих и перспективных зон действия индивидуальных источников тепловой энергии</w:t>
      </w:r>
      <w:bookmarkEnd w:id="37"/>
      <w:bookmarkEnd w:id="38"/>
    </w:p>
    <w:p w:rsidR="005C28A4" w:rsidRDefault="005C28A4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Большая</w:t>
      </w:r>
      <w:r w:rsidR="006B09DA">
        <w:rPr>
          <w:rFonts w:eastAsia="Times New Roman" w:cs="Times New Roman"/>
          <w:sz w:val="24"/>
          <w:szCs w:val="24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 xml:space="preserve">часть потребителей </w:t>
      </w:r>
      <w:r w:rsidR="00F011A4"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</w:t>
      </w:r>
      <w:r w:rsidR="004C10AC">
        <w:rPr>
          <w:rFonts w:eastAsia="Times New Roman" w:cs="Times New Roman"/>
          <w:color w:val="000000"/>
          <w:sz w:val="24"/>
          <w:szCs w:val="28"/>
        </w:rPr>
        <w:t xml:space="preserve">ковского муниципального района» </w:t>
      </w:r>
      <w:r w:rsidR="00F011A4">
        <w:rPr>
          <w:rFonts w:eastAsia="Times New Roman" w:cs="Times New Roman"/>
          <w:color w:val="000000"/>
          <w:sz w:val="24"/>
          <w:szCs w:val="28"/>
        </w:rPr>
        <w:t>Ивановской области</w:t>
      </w:r>
      <w:r w:rsidR="006B09DA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 xml:space="preserve">не имеют централизованного теплоснабжения. Потребители индивидуальной застройки используют для своих нужд котлы малой мощности. Так же распространены электрические обогреватели. Теплофикационные установки размещаются в специальных пристройках (помещениях). Котлы имеют в своем комплексе дополнительный контур для приготовления </w:t>
      </w:r>
      <w:r w:rsidR="003B4E60">
        <w:rPr>
          <w:rFonts w:eastAsia="Times New Roman" w:cs="Times New Roman"/>
          <w:sz w:val="24"/>
          <w:szCs w:val="24"/>
        </w:rPr>
        <w:t>ГВС</w:t>
      </w:r>
      <w:r w:rsidRPr="002517F9">
        <w:rPr>
          <w:rFonts w:eastAsia="Times New Roman" w:cs="Times New Roman"/>
          <w:sz w:val="24"/>
          <w:szCs w:val="24"/>
        </w:rPr>
        <w:t>.</w:t>
      </w:r>
    </w:p>
    <w:p w:rsidR="00084B1D" w:rsidRDefault="00084B1D" w:rsidP="00084B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9" w:name="_Toc167972780"/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9"/>
    </w:p>
    <w:p w:rsidR="00084B1D" w:rsidRPr="002517F9" w:rsidRDefault="00084B1D" w:rsidP="00084B1D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 xml:space="preserve">Балансы тепловых мощностей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rFonts w:eastAsia="Times New Roman" w:cs="Times New Roman"/>
          <w:sz w:val="24"/>
          <w:szCs w:val="24"/>
        </w:rPr>
        <w:t>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</w:t>
      </w:r>
      <w:r>
        <w:rPr>
          <w:rFonts w:eastAsia="Times New Roman" w:cs="Times New Roman"/>
          <w:sz w:val="24"/>
          <w:szCs w:val="24"/>
        </w:rPr>
        <w:t xml:space="preserve">ице </w:t>
      </w:r>
      <w:r w:rsidR="00AE24ED">
        <w:rPr>
          <w:rFonts w:eastAsia="Times New Roman" w:cs="Times New Roman"/>
          <w:sz w:val="24"/>
          <w:szCs w:val="24"/>
        </w:rPr>
        <w:t>8</w:t>
      </w:r>
      <w:r w:rsidRPr="002517F9">
        <w:rPr>
          <w:rFonts w:eastAsia="Times New Roman" w:cs="Times New Roman"/>
          <w:sz w:val="24"/>
          <w:szCs w:val="24"/>
        </w:rPr>
        <w:t xml:space="preserve">.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</w:t>
      </w:r>
      <w:r>
        <w:rPr>
          <w:rFonts w:eastAsia="Times New Roman" w:cs="Times New Roman"/>
          <w:sz w:val="24"/>
          <w:szCs w:val="24"/>
        </w:rPr>
        <w:t>муниципального образования к</w:t>
      </w:r>
      <w:r w:rsidR="00FC4A36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2028</w:t>
      </w:r>
      <w:r w:rsidRPr="002517F9">
        <w:rPr>
          <w:rFonts w:eastAsia="Times New Roman" w:cs="Times New Roman"/>
          <w:sz w:val="24"/>
          <w:szCs w:val="24"/>
        </w:rPr>
        <w:t xml:space="preserve"> год</w:t>
      </w:r>
      <w:r>
        <w:rPr>
          <w:rFonts w:eastAsia="Times New Roman" w:cs="Times New Roman"/>
          <w:sz w:val="24"/>
          <w:szCs w:val="24"/>
        </w:rPr>
        <w:t>у</w:t>
      </w:r>
      <w:r w:rsidRPr="002517F9">
        <w:rPr>
          <w:rFonts w:eastAsia="Times New Roman" w:cs="Times New Roman"/>
          <w:sz w:val="24"/>
          <w:szCs w:val="24"/>
        </w:rPr>
        <w:t xml:space="preserve">. Исходя из материалов Генерального плана и представленных сведений о новом строительстве администрацией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eastAsia="Times New Roman" w:cs="Times New Roman"/>
          <w:sz w:val="24"/>
          <w:szCs w:val="24"/>
        </w:rPr>
        <w:t>, прирост тепловых нагрузок</w:t>
      </w:r>
      <w:r>
        <w:rPr>
          <w:rFonts w:eastAsia="Times New Roman" w:cs="Times New Roman"/>
          <w:sz w:val="24"/>
          <w:szCs w:val="24"/>
        </w:rPr>
        <w:t>, подключаемых к централизованной системе теплоснабжения, не</w:t>
      </w:r>
      <w:r w:rsidRPr="002517F9">
        <w:rPr>
          <w:rFonts w:eastAsia="Times New Roman" w:cs="Times New Roman"/>
          <w:sz w:val="24"/>
          <w:szCs w:val="24"/>
        </w:rPr>
        <w:t xml:space="preserve"> планируется.</w:t>
      </w:r>
    </w:p>
    <w:p w:rsidR="005C28A4" w:rsidRPr="00084B1D" w:rsidRDefault="005C28A4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0" w:name="_Toc32305888"/>
      <w:bookmarkStart w:id="41" w:name="_Toc167972781"/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bookmarkEnd w:id="40"/>
      <w:r w:rsidR="00084B1D"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="00084B1D"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значения</w:t>
      </w:r>
      <w:bookmarkEnd w:id="41"/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Источники тепловой энергии с зоной действия в границах двух и более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поселений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отсутствуют.</w:t>
      </w:r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 источников тепловой энергии и перспективной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тепловой нагрузки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 расчетный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срок до 2028 года представлены в таблице </w:t>
      </w:r>
      <w:r w:rsidR="00AE24ED"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0A3A15" w:rsidRDefault="000A3A15" w:rsidP="00220545">
      <w:pPr>
        <w:pStyle w:val="a6"/>
        <w:spacing w:before="120" w:line="276" w:lineRule="auto"/>
        <w:ind w:firstLine="567"/>
        <w:jc w:val="both"/>
        <w:rPr>
          <w:b/>
          <w:lang w:val="ru-RU"/>
        </w:rPr>
        <w:sectPr w:rsidR="000A3A15" w:rsidSect="00FE2FD1">
          <w:footerReference w:type="default" r:id="rId89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Pr="002517F9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2517F9">
        <w:rPr>
          <w:b/>
          <w:lang w:val="ru-RU"/>
        </w:rPr>
        <w:lastRenderedPageBreak/>
        <w:t xml:space="preserve">Таблица </w:t>
      </w:r>
      <w:r w:rsidR="00AE24ED">
        <w:rPr>
          <w:b/>
          <w:lang w:val="ru-RU"/>
        </w:rPr>
        <w:t>8</w:t>
      </w:r>
      <w:r w:rsidRPr="002517F9">
        <w:rPr>
          <w:lang w:val="ru-RU"/>
        </w:rPr>
        <w:t xml:space="preserve"> –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0A3A15" w:rsidRDefault="000A3A15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bookmarkStart w:id="42" w:name="_bookmark10"/>
      <w:bookmarkEnd w:id="42"/>
    </w:p>
    <w:tbl>
      <w:tblPr>
        <w:tblStyle w:val="TableNormal"/>
        <w:tblW w:w="5201" w:type="pct"/>
        <w:jc w:val="center"/>
        <w:tblInd w:w="-58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1E0"/>
      </w:tblPr>
      <w:tblGrid>
        <w:gridCol w:w="1873"/>
        <w:gridCol w:w="1028"/>
        <w:gridCol w:w="1031"/>
        <w:gridCol w:w="981"/>
        <w:gridCol w:w="986"/>
        <w:gridCol w:w="693"/>
        <w:gridCol w:w="1548"/>
        <w:gridCol w:w="810"/>
        <w:gridCol w:w="582"/>
        <w:gridCol w:w="1345"/>
        <w:gridCol w:w="1548"/>
        <w:gridCol w:w="810"/>
        <w:gridCol w:w="582"/>
        <w:gridCol w:w="1345"/>
      </w:tblGrid>
      <w:tr w:rsidR="005330E1" w:rsidRPr="00217BCF" w:rsidTr="005330E1">
        <w:trPr>
          <w:trHeight w:hRule="exact" w:val="234"/>
          <w:jc w:val="center"/>
        </w:trPr>
        <w:tc>
          <w:tcPr>
            <w:tcW w:w="62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Технологическая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зона</w:t>
            </w:r>
            <w:proofErr w:type="spellEnd"/>
          </w:p>
        </w:tc>
        <w:tc>
          <w:tcPr>
            <w:tcW w:w="34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gramStart"/>
            <w:r w:rsidRPr="00DB1FAC">
              <w:rPr>
                <w:sz w:val="16"/>
                <w:szCs w:val="16"/>
                <w:lang w:val="ru-RU"/>
              </w:rPr>
              <w:t>Установленная</w:t>
            </w:r>
            <w:proofErr w:type="gramEnd"/>
            <w:r w:rsidRPr="00DB1FAC">
              <w:rPr>
                <w:sz w:val="16"/>
                <w:szCs w:val="16"/>
                <w:lang w:val="ru-RU"/>
              </w:rPr>
              <w:t xml:space="preserve">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2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Располагаемая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0" w:type="pct"/>
            <w:vMerge w:val="restart"/>
          </w:tcPr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5330E1">
              <w:rPr>
                <w:sz w:val="16"/>
                <w:szCs w:val="16"/>
                <w:lang w:val="ru-RU"/>
              </w:rPr>
              <w:t>Собственные нужды</w:t>
            </w:r>
          </w:p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(</w:t>
            </w:r>
            <w:proofErr w:type="spellStart"/>
            <w:r>
              <w:rPr>
                <w:sz w:val="16"/>
                <w:szCs w:val="16"/>
                <w:lang w:val="ru-RU"/>
              </w:rPr>
              <w:t>хознужды</w:t>
            </w:r>
            <w:proofErr w:type="spellEnd"/>
            <w:r>
              <w:rPr>
                <w:sz w:val="16"/>
                <w:szCs w:val="16"/>
                <w:lang w:val="ru-RU"/>
              </w:rPr>
              <w:t>),</w:t>
            </w:r>
          </w:p>
          <w:p w:rsidR="005330E1" w:rsidRPr="00DB1FAC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330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Потери тепловой мощности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в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тепловых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сетях</w:t>
            </w:r>
            <w:proofErr w:type="gramEnd"/>
            <w:r w:rsidRPr="00DB1FAC">
              <w:rPr>
                <w:sz w:val="16"/>
                <w:szCs w:val="16"/>
                <w:lang w:val="ru-RU"/>
              </w:rPr>
              <w:t xml:space="preserve"> 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27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Тепловая мощность «нетто»,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Текущееположение</w:t>
            </w:r>
            <w:proofErr w:type="spellEnd"/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D36CB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Ра</w:t>
            </w:r>
            <w:proofErr w:type="spellEnd"/>
            <w:r>
              <w:rPr>
                <w:sz w:val="16"/>
                <w:szCs w:val="16"/>
                <w:lang w:val="ru-RU"/>
              </w:rPr>
              <w:t>с</w:t>
            </w:r>
            <w:proofErr w:type="spellStart"/>
            <w:r w:rsidRPr="00DB1FAC">
              <w:rPr>
                <w:sz w:val="16"/>
                <w:szCs w:val="16"/>
              </w:rPr>
              <w:t>счетныйпериод</w:t>
            </w:r>
            <w:proofErr w:type="spellEnd"/>
            <w:r w:rsidRPr="00DB1FAC">
              <w:rPr>
                <w:sz w:val="16"/>
                <w:szCs w:val="16"/>
              </w:rPr>
              <w:t xml:space="preserve"> (</w:t>
            </w:r>
            <w:r w:rsidRPr="00DB1FAC">
              <w:rPr>
                <w:sz w:val="16"/>
                <w:szCs w:val="16"/>
                <w:lang w:val="ru-RU"/>
              </w:rPr>
              <w:t xml:space="preserve">до </w:t>
            </w:r>
            <w:r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  <w:lang w:val="ru-RU"/>
              </w:rPr>
              <w:t>28</w:t>
            </w:r>
            <w:proofErr w:type="spellStart"/>
            <w:r w:rsidRPr="00DB1FAC">
              <w:rPr>
                <w:sz w:val="16"/>
                <w:szCs w:val="16"/>
              </w:rPr>
              <w:t>год</w:t>
            </w:r>
            <w:proofErr w:type="spellEnd"/>
            <w:r w:rsidRPr="00DB1FAC">
              <w:rPr>
                <w:sz w:val="16"/>
                <w:szCs w:val="16"/>
              </w:rPr>
              <w:t>)</w:t>
            </w:r>
          </w:p>
        </w:tc>
      </w:tr>
      <w:tr w:rsidR="005330E1" w:rsidRPr="00217BCF" w:rsidTr="005330E1">
        <w:trPr>
          <w:trHeight w:hRule="exact" w:val="693"/>
          <w:jc w:val="center"/>
        </w:trPr>
        <w:tc>
          <w:tcPr>
            <w:tcW w:w="62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4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2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27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на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на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ГВСзданий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w w:val="95"/>
                <w:sz w:val="16"/>
                <w:szCs w:val="16"/>
              </w:rPr>
              <w:t>Нагрузка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всего</w:t>
            </w:r>
            <w:proofErr w:type="spellEnd"/>
            <w:r w:rsidRPr="00DB1FAC">
              <w:rPr>
                <w:sz w:val="16"/>
                <w:szCs w:val="16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Гкал</w:t>
            </w:r>
            <w:proofErr w:type="spellEnd"/>
            <w:r w:rsidRPr="00DB1FAC">
              <w:rPr>
                <w:sz w:val="16"/>
                <w:szCs w:val="16"/>
              </w:rPr>
              <w:t>/ч</w:t>
            </w: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  <w:lang w:val="ru-RU"/>
              </w:rPr>
              <w:t>Профицит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/дефицит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тепловоймощности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на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на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ГВСзданий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w w:val="95"/>
                <w:sz w:val="16"/>
                <w:szCs w:val="16"/>
              </w:rPr>
              <w:t>Нагрузка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всего</w:t>
            </w:r>
            <w:proofErr w:type="spellEnd"/>
            <w:r w:rsidRPr="00DB1FAC">
              <w:rPr>
                <w:sz w:val="16"/>
                <w:szCs w:val="16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Гкал</w:t>
            </w:r>
            <w:proofErr w:type="spellEnd"/>
            <w:r w:rsidRPr="00DB1FAC">
              <w:rPr>
                <w:sz w:val="16"/>
                <w:szCs w:val="16"/>
              </w:rPr>
              <w:t>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  <w:lang w:val="ru-RU"/>
              </w:rPr>
              <w:t>Профицит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/дефицит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тепловоймощности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Pr="00AB68F3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F06264" w:rsidRDefault="007B1D8F" w:rsidP="0050155E">
            <w:pPr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D36CB">
              <w:rPr>
                <w:rFonts w:cs="Times New Roman"/>
                <w:sz w:val="20"/>
                <w:szCs w:val="20"/>
              </w:rPr>
              <w:t>0,045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90AC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-0,024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Pr="00AB68F3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2,46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0,139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2,457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-0,017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2,342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D36CB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+1,83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AB68F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1C31D6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1,0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0,179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0,995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0,025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AB68F3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0,86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0,844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6B1A0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6B1A02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0A7C34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0A7C34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1,3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0,047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B85A4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1,305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</w:tr>
      <w:tr w:rsidR="007B1D8F" w:rsidRPr="00217BCF" w:rsidTr="00D42252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42252">
              <w:rPr>
                <w:rFonts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D42252" w:rsidRDefault="007B1D8F" w:rsidP="00D42252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0,082</w:t>
            </w:r>
          </w:p>
        </w:tc>
        <w:tc>
          <w:tcPr>
            <w:tcW w:w="330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42252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0,001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</w:tr>
    </w:tbl>
    <w:p w:rsidR="00D76177" w:rsidRDefault="00D76177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25261E" w:rsidP="000D36CB">
      <w:pPr>
        <w:widowControl w:val="0"/>
        <w:autoSpaceDE w:val="0"/>
        <w:autoSpaceDN w:val="0"/>
        <w:spacing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Незначительный д</w:t>
      </w:r>
      <w:r w:rsidR="000D36CB">
        <w:rPr>
          <w:rFonts w:eastAsia="Times New Roman" w:cs="Times New Roman"/>
          <w:sz w:val="24"/>
          <w:szCs w:val="24"/>
        </w:rPr>
        <w:t xml:space="preserve">ефицит тепловой нагрузки котельных </w:t>
      </w:r>
      <w:proofErr w:type="gramStart"/>
      <w:r w:rsidR="00DE7093">
        <w:rPr>
          <w:rFonts w:eastAsia="Times New Roman" w:cs="Times New Roman"/>
          <w:sz w:val="24"/>
          <w:szCs w:val="24"/>
        </w:rPr>
        <w:t>с</w:t>
      </w:r>
      <w:proofErr w:type="gramEnd"/>
      <w:r w:rsidR="00DE7093">
        <w:rPr>
          <w:rFonts w:eastAsia="Times New Roman" w:cs="Times New Roman"/>
          <w:sz w:val="24"/>
          <w:szCs w:val="24"/>
        </w:rPr>
        <w:t xml:space="preserve">. </w:t>
      </w:r>
      <w:proofErr w:type="gramStart"/>
      <w:r w:rsidR="00DE7093">
        <w:rPr>
          <w:rFonts w:eastAsia="Times New Roman" w:cs="Times New Roman"/>
          <w:sz w:val="24"/>
          <w:szCs w:val="24"/>
        </w:rPr>
        <w:t>Каминский</w:t>
      </w:r>
      <w:proofErr w:type="gramEnd"/>
      <w:r w:rsidR="000D36CB">
        <w:rPr>
          <w:rFonts w:eastAsia="Times New Roman" w:cs="Times New Roman"/>
          <w:sz w:val="24"/>
          <w:szCs w:val="24"/>
        </w:rPr>
        <w:t xml:space="preserve"> №№1,2 связан с не выводом котлов после теплотехнической наладки на оптимальный режим работы.</w:t>
      </w: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  <w:sectPr w:rsidR="000D36CB" w:rsidSect="000A3A15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3B4E60" w:rsidRPr="003B4E60" w:rsidRDefault="003B4E60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3" w:name="_Toc167972782"/>
      <w:bookmarkStart w:id="44" w:name="_Toc32306869"/>
      <w:proofErr w:type="spellStart"/>
      <w:r w:rsidRPr="003B4E60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</w:t>
      </w:r>
      <w:proofErr w:type="spellEnd"/>
      <w:r w:rsidRPr="003B4E60">
        <w:rPr>
          <w:rFonts w:ascii="Times New Roman" w:hAnsi="Times New Roman"/>
          <w:b/>
          <w:i w:val="0"/>
          <w:sz w:val="24"/>
          <w:szCs w:val="24"/>
          <w:lang w:val="ru-RU"/>
        </w:rPr>
        <w:t>) радиус эффективного теплоснабжения, определяемый в соответствии с методическими указаниями по разработке схем теплоснабжения.</w:t>
      </w:r>
      <w:bookmarkEnd w:id="43"/>
    </w:p>
    <w:p w:rsidR="003B4E60" w:rsidRDefault="003B4E60" w:rsidP="003B4E60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Так как не планируется подключение тепловых нагрузок к котельным </w:t>
      </w:r>
      <w:r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Родниковского муниципального района» Ивановской области</w:t>
      </w:r>
      <w:r w:rsidRPr="0059782E">
        <w:rPr>
          <w:rFonts w:cs="Times New Roman"/>
          <w:sz w:val="24"/>
          <w:szCs w:val="24"/>
        </w:rPr>
        <w:t xml:space="preserve">, </w:t>
      </w:r>
      <w:r w:rsidRPr="0059782E">
        <w:rPr>
          <w:rFonts w:eastAsia="Times New Roman" w:cs="Times New Roman"/>
          <w:sz w:val="24"/>
          <w:szCs w:val="24"/>
        </w:rPr>
        <w:t xml:space="preserve">то в перспективе эффективные радиусы существующих котельных не изменится.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B4E60" w:rsidRPr="00686E0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spellStart"/>
      <w:r w:rsidRPr="00641FB3">
        <w:rPr>
          <w:sz w:val="24"/>
          <w:szCs w:val="24"/>
        </w:rPr>
        <w:t>s</w:t>
      </w:r>
      <w:proofErr w:type="spellEnd"/>
      <w:r w:rsidRPr="00641FB3">
        <w:rPr>
          <w:sz w:val="24"/>
          <w:szCs w:val="24"/>
        </w:rPr>
        <w:t xml:space="preserve">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B4E60" w:rsidRPr="009871E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Расчет оптимального радиуса котельных </w:t>
      </w:r>
      <w:r>
        <w:rPr>
          <w:rFonts w:eastAsia="Times New Roman" w:cs="Times New Roman"/>
          <w:sz w:val="24"/>
          <w:szCs w:val="24"/>
        </w:rPr>
        <w:t>представлен в таблице</w:t>
      </w:r>
      <w:proofErr w:type="gramStart"/>
      <w:r w:rsidR="00AE24ED">
        <w:rPr>
          <w:rFonts w:eastAsia="Times New Roman" w:cs="Times New Roman"/>
          <w:sz w:val="24"/>
          <w:szCs w:val="24"/>
        </w:rPr>
        <w:t>9</w:t>
      </w:r>
      <w:proofErr w:type="gramEnd"/>
      <w:r w:rsidRPr="0059782E">
        <w:rPr>
          <w:rFonts w:eastAsia="Times New Roman" w:cs="Times New Roman"/>
          <w:sz w:val="24"/>
          <w:szCs w:val="24"/>
        </w:rPr>
        <w:t>.</w:t>
      </w: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.1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proofErr w:type="spellStart"/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</w:t>
      </w:r>
      <w:proofErr w:type="spellEnd"/>
      <w:r w:rsidR="00DE7093">
        <w:rPr>
          <w:rFonts w:cs="Times New Roman"/>
          <w:b/>
          <w:sz w:val="20"/>
          <w:szCs w:val="20"/>
        </w:rPr>
        <w:t>. Каминский</w:t>
      </w:r>
      <w:r w:rsidRPr="00104B3E">
        <w:rPr>
          <w:rFonts w:cs="Times New Roman"/>
          <w:b/>
          <w:sz w:val="20"/>
          <w:szCs w:val="20"/>
        </w:rPr>
        <w:t xml:space="preserve"> №1</w:t>
      </w:r>
    </w:p>
    <w:tbl>
      <w:tblPr>
        <w:tblStyle w:val="TableNormal7"/>
        <w:tblW w:w="8822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837"/>
        <w:gridCol w:w="1985"/>
      </w:tblGrid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4C6A5D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0,028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12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429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E244B6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252648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50,004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5052,26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C6A5D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φ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1</w:t>
            </w:r>
            <w:r>
              <w:rPr>
                <w:rFonts w:eastAsia="Times New Roman" w:cs="Times New Roman"/>
                <w:sz w:val="20"/>
                <w:szCs w:val="20"/>
              </w:rPr>
              <w:t>0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0,230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.2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proofErr w:type="spellStart"/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</w:t>
      </w:r>
      <w:proofErr w:type="spellEnd"/>
      <w:r w:rsidR="00DE7093">
        <w:rPr>
          <w:rFonts w:cs="Times New Roman"/>
          <w:b/>
          <w:sz w:val="20"/>
          <w:szCs w:val="20"/>
        </w:rPr>
        <w:t>. Каминский</w:t>
      </w:r>
      <w:r w:rsidRPr="00104B3E">
        <w:rPr>
          <w:rFonts w:cs="Times New Roman"/>
          <w:b/>
          <w:sz w:val="20"/>
          <w:szCs w:val="20"/>
        </w:rPr>
        <w:t xml:space="preserve"> №2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0,151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298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E244B6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738282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D7642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148,537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4970,36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E20F52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4,8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0,331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.3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д. </w:t>
      </w:r>
      <w:proofErr w:type="spellStart"/>
      <w:r w:rsidRPr="00104B3E">
        <w:rPr>
          <w:rFonts w:cs="Times New Roman"/>
          <w:b/>
          <w:sz w:val="20"/>
          <w:szCs w:val="20"/>
        </w:rPr>
        <w:t>Тайманиха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0,077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169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F3593D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1149990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213,18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5394,46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0,578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.4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Михайловское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571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254688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47,95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5311,53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0,165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.5</w:t>
      </w:r>
      <w:r w:rsidRPr="002A5CC4">
        <w:rPr>
          <w:rFonts w:eastAsia="Times New Roman" w:cs="Times New Roman"/>
          <w:sz w:val="20"/>
          <w:szCs w:val="20"/>
        </w:rPr>
        <w:t xml:space="preserve">–расчет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д. </w:t>
      </w:r>
      <w:proofErr w:type="spellStart"/>
      <w:r w:rsidRPr="00104B3E">
        <w:rPr>
          <w:rFonts w:cs="Times New Roman"/>
          <w:b/>
          <w:sz w:val="20"/>
          <w:szCs w:val="20"/>
        </w:rPr>
        <w:t>Юдинка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0,056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803046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164,193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4890,87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0,404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.6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Острецово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315852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57,762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5468,16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0,550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</w:t>
      </w:r>
      <w:r>
        <w:rPr>
          <w:rFonts w:eastAsia="Times New Roman" w:cs="Times New Roman"/>
          <w:b/>
          <w:sz w:val="20"/>
          <w:szCs w:val="20"/>
        </w:rPr>
        <w:t>7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>
        <w:rPr>
          <w:rFonts w:cs="Times New Roman"/>
          <w:b/>
          <w:sz w:val="20"/>
          <w:szCs w:val="20"/>
        </w:rPr>
        <w:t>д</w:t>
      </w:r>
      <w:r w:rsidRPr="00104B3E">
        <w:rPr>
          <w:rFonts w:cs="Times New Roman"/>
          <w:b/>
          <w:sz w:val="20"/>
          <w:szCs w:val="20"/>
        </w:rPr>
        <w:t xml:space="preserve">. </w:t>
      </w:r>
      <w:proofErr w:type="spellStart"/>
      <w:r>
        <w:rPr>
          <w:rFonts w:cs="Times New Roman"/>
          <w:b/>
          <w:sz w:val="20"/>
          <w:szCs w:val="20"/>
        </w:rPr>
        <w:t>Ситьково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0,000465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2150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2046,0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2325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0,061</w:t>
            </w:r>
          </w:p>
        </w:tc>
      </w:tr>
    </w:tbl>
    <w:p w:rsidR="003B4E60" w:rsidRPr="001A6F86" w:rsidRDefault="003B4E60" w:rsidP="003B4E60">
      <w:pPr>
        <w:widowControl w:val="0"/>
        <w:autoSpaceDE w:val="0"/>
        <w:autoSpaceDN w:val="0"/>
        <w:spacing w:after="0" w:line="240" w:lineRule="auto"/>
        <w:ind w:right="3" w:firstLine="567"/>
        <w:jc w:val="both"/>
        <w:rPr>
          <w:rFonts w:eastAsia="Times New Roman" w:cs="Times New Roman"/>
          <w:sz w:val="16"/>
          <w:szCs w:val="16"/>
        </w:rPr>
      </w:pP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3B4E60" w:rsidRDefault="003B4E60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</w:p>
    <w:p w:rsidR="003B4E60" w:rsidRPr="001125C0" w:rsidRDefault="001125C0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5" w:name="_Toc167972783"/>
      <w:r w:rsidRPr="001125C0">
        <w:rPr>
          <w:rFonts w:ascii="Times New Roman" w:hAnsi="Times New Roman"/>
          <w:b/>
          <w:i w:val="0"/>
          <w:sz w:val="24"/>
          <w:szCs w:val="24"/>
          <w:lang w:val="ru-RU"/>
        </w:rPr>
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</w:r>
      <w:bookmarkEnd w:id="45"/>
    </w:p>
    <w:p w:rsidR="003B4E60" w:rsidRPr="0076147F" w:rsidRDefault="0076147F" w:rsidP="0076147F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6" w:name="_Toc167972784"/>
      <w:r w:rsidRPr="0076147F">
        <w:rPr>
          <w:rFonts w:ascii="Times New Roman" w:hAnsi="Times New Roman"/>
          <w:b/>
          <w:i w:val="0"/>
          <w:sz w:val="24"/>
          <w:szCs w:val="24"/>
          <w:lang w:val="ru-RU"/>
        </w:rPr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6"/>
    </w:p>
    <w:p w:rsidR="003B4E60" w:rsidRPr="0076330C" w:rsidRDefault="0076147F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</w:t>
      </w:r>
      <w:r w:rsidR="00BB6E95" w:rsidRPr="0076330C">
        <w:rPr>
          <w:rFonts w:cs="Times New Roman"/>
          <w:sz w:val="24"/>
          <w:szCs w:val="24"/>
        </w:rPr>
        <w:t>и перспективные значения установленной тепловой мощности основного оборудования источника (источников) тепловой энергии указаны в таблице 8.</w:t>
      </w:r>
    </w:p>
    <w:p w:rsidR="003B4E60" w:rsidRPr="00C3354B" w:rsidRDefault="00C3354B" w:rsidP="00C3354B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7" w:name="_Toc167972785"/>
      <w:r w:rsidRPr="00C3354B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</w:t>
      </w:r>
      <w:r w:rsidR="002634C6">
        <w:rPr>
          <w:rFonts w:ascii="Times New Roman" w:hAnsi="Times New Roman"/>
          <w:b/>
          <w:i w:val="0"/>
          <w:sz w:val="24"/>
          <w:szCs w:val="24"/>
          <w:lang w:val="ru-RU"/>
        </w:rPr>
        <w:t>ния источников тепловой энергии</w:t>
      </w:r>
      <w:bookmarkEnd w:id="47"/>
    </w:p>
    <w:p w:rsidR="003B4E60" w:rsidRPr="0076330C" w:rsidRDefault="0076330C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Pr="0076330C">
        <w:rPr>
          <w:rFonts w:cs="Times New Roman"/>
          <w:sz w:val="24"/>
          <w:szCs w:val="24"/>
        </w:rPr>
        <w:t>указаны в таблице</w:t>
      </w:r>
      <w:r>
        <w:rPr>
          <w:rFonts w:cs="Times New Roman"/>
          <w:sz w:val="24"/>
          <w:szCs w:val="24"/>
        </w:rPr>
        <w:t xml:space="preserve"> 8.</w:t>
      </w:r>
    </w:p>
    <w:p w:rsidR="003B4E60" w:rsidRPr="002634C6" w:rsidRDefault="002634C6" w:rsidP="002634C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8" w:name="_Toc167972786"/>
      <w:r w:rsidRPr="002634C6">
        <w:rPr>
          <w:rFonts w:ascii="Times New Roman" w:hAnsi="Times New Roman"/>
          <w:b/>
          <w:i w:val="0"/>
          <w:sz w:val="24"/>
          <w:szCs w:val="24"/>
          <w:lang w:val="ru-RU"/>
        </w:rPr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8"/>
    </w:p>
    <w:p w:rsidR="003B4E60" w:rsidRPr="00C573EB" w:rsidRDefault="00C573EB" w:rsidP="00C573EB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8.</w:t>
      </w:r>
    </w:p>
    <w:p w:rsidR="003B4E60" w:rsidRPr="00C573EB" w:rsidRDefault="00C573EB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9" w:name="_Toc167972787"/>
      <w:r w:rsidRPr="00C573EB">
        <w:rPr>
          <w:rFonts w:ascii="Times New Roman" w:hAnsi="Times New Roman"/>
          <w:b/>
          <w:i w:val="0"/>
          <w:sz w:val="24"/>
          <w:szCs w:val="24"/>
          <w:lang w:val="ru-RU"/>
        </w:rPr>
        <w:t>г) значения существующей и перспективной тепловой мощности источников тепловой энергии нетто</w:t>
      </w:r>
      <w:bookmarkEnd w:id="49"/>
    </w:p>
    <w:p w:rsidR="003B4E60" w:rsidRPr="00C573EB" w:rsidRDefault="00C573EB" w:rsidP="00C573EB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</w:t>
      </w:r>
      <w:r w:rsidR="0083196A">
        <w:rPr>
          <w:sz w:val="24"/>
          <w:szCs w:val="24"/>
        </w:rPr>
        <w:t>ы</w:t>
      </w:r>
      <w:r>
        <w:rPr>
          <w:sz w:val="24"/>
          <w:szCs w:val="24"/>
        </w:rPr>
        <w:t xml:space="preserve"> в таблице 8. </w:t>
      </w:r>
    </w:p>
    <w:p w:rsidR="003B4E60" w:rsidRPr="0083196A" w:rsidRDefault="0083196A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0" w:name="_Toc167972788"/>
      <w:proofErr w:type="spellStart"/>
      <w:r w:rsidRPr="0083196A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spellEnd"/>
      <w:r w:rsidRPr="0083196A">
        <w:rPr>
          <w:rFonts w:ascii="Times New Roman" w:hAnsi="Times New Roman"/>
          <w:b/>
          <w:i w:val="0"/>
          <w:sz w:val="24"/>
          <w:szCs w:val="24"/>
          <w:lang w:val="ru-RU"/>
        </w:rPr>
        <w:t>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0"/>
    </w:p>
    <w:p w:rsidR="0083196A" w:rsidRPr="008D5C15" w:rsidRDefault="0083196A" w:rsidP="00263DC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83196A" w:rsidRPr="00C573EB" w:rsidRDefault="0083196A" w:rsidP="0083196A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 w:rsidR="00320185">
        <w:rPr>
          <w:sz w:val="24"/>
          <w:szCs w:val="24"/>
        </w:rPr>
        <w:t>.</w:t>
      </w:r>
      <w:r>
        <w:rPr>
          <w:sz w:val="24"/>
          <w:szCs w:val="24"/>
        </w:rPr>
        <w:t xml:space="preserve">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8. Затратами теплоносителя на компенсацию потерь является расчет</w:t>
      </w:r>
      <w:r w:rsidR="00453CE1">
        <w:rPr>
          <w:sz w:val="24"/>
          <w:szCs w:val="24"/>
        </w:rPr>
        <w:t>ы</w:t>
      </w:r>
      <w:r>
        <w:rPr>
          <w:sz w:val="24"/>
          <w:szCs w:val="24"/>
        </w:rPr>
        <w:t xml:space="preserve"> на пусковое заполнение </w:t>
      </w:r>
      <w:r w:rsidR="00453CE1">
        <w:rPr>
          <w:sz w:val="24"/>
          <w:szCs w:val="24"/>
        </w:rPr>
        <w:t>системы теплоснабжения и утечки теплоносителя.</w:t>
      </w:r>
    </w:p>
    <w:p w:rsidR="003B4E60" w:rsidRPr="00453CE1" w:rsidRDefault="00453CE1" w:rsidP="00453CE1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lastRenderedPageBreak/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3B4E60" w:rsidRPr="005330E1" w:rsidRDefault="005330E1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1" w:name="_Toc167972789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теплосетевой</w:t>
      </w:r>
      <w:proofErr w:type="spellEnd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) организации в отношении тепловых сетей</w:t>
      </w:r>
      <w:bookmarkEnd w:id="51"/>
    </w:p>
    <w:p w:rsidR="003B4E60" w:rsidRPr="005330E1" w:rsidRDefault="005330E1" w:rsidP="00263DC8">
      <w:pPr>
        <w:spacing w:before="120"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>) организации в отношении тепловых сетей</w:t>
      </w:r>
      <w:r w:rsidR="00817444"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указаны в таблице 8.</w:t>
      </w:r>
    </w:p>
    <w:p w:rsidR="005330E1" w:rsidRPr="005330E1" w:rsidRDefault="005330E1" w:rsidP="005330E1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2" w:name="_Toc167972790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r w:rsidR="00C7096E">
        <w:rPr>
          <w:rFonts w:ascii="Times New Roman" w:hAnsi="Times New Roman"/>
          <w:b/>
          <w:i w:val="0"/>
          <w:sz w:val="24"/>
          <w:szCs w:val="24"/>
          <w:lang w:val="ru-RU"/>
        </w:rPr>
        <w:t>.</w:t>
      </w:r>
      <w:bookmarkEnd w:id="52"/>
    </w:p>
    <w:p w:rsid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 xml:space="preserve">МО «Каминское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8.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</w:t>
      </w:r>
      <w:r w:rsidR="00B57BF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8.</w:t>
      </w:r>
    </w:p>
    <w:p w:rsidR="00C7096E" w:rsidRPr="00C7096E" w:rsidRDefault="00C7096E" w:rsidP="00C7096E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3" w:name="_Toc167972791"/>
      <w:proofErr w:type="spellStart"/>
      <w:r w:rsidRPr="00C7096E">
        <w:rPr>
          <w:rFonts w:ascii="Times New Roman" w:hAnsi="Times New Roman"/>
          <w:b/>
          <w:i w:val="0"/>
          <w:sz w:val="24"/>
          <w:szCs w:val="24"/>
          <w:lang w:val="ru-RU"/>
        </w:rPr>
        <w:t>з</w:t>
      </w:r>
      <w:proofErr w:type="spellEnd"/>
      <w:r w:rsidRPr="00C7096E">
        <w:rPr>
          <w:rFonts w:ascii="Times New Roman" w:hAnsi="Times New Roman"/>
          <w:b/>
          <w:i w:val="0"/>
          <w:sz w:val="24"/>
          <w:szCs w:val="24"/>
          <w:lang w:val="ru-RU"/>
        </w:rPr>
        <w:t>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3"/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952184" w:rsidRPr="00952184" w:rsidRDefault="00952184" w:rsidP="0095218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4" w:name="_Toc167972792"/>
      <w:r w:rsidRPr="00952184">
        <w:rPr>
          <w:rFonts w:ascii="Times New Roman" w:hAnsi="Times New Roman"/>
          <w:b/>
          <w:i w:val="0"/>
          <w:sz w:val="24"/>
          <w:szCs w:val="24"/>
          <w:lang w:val="ru-RU"/>
        </w:rPr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</w:r>
      <w:bookmarkEnd w:id="54"/>
    </w:p>
    <w:p w:rsidR="003A20ED" w:rsidRPr="003A20ED" w:rsidRDefault="003A20ED" w:rsidP="003A20ED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ascii="yandex-sans" w:eastAsia="Times New Roman" w:hAnsi="yandex-sans" w:cs="Times New Roman"/>
          <w:color w:val="000000"/>
          <w:sz w:val="25"/>
          <w:szCs w:val="25"/>
          <w:lang w:eastAsia="ru-RU"/>
        </w:rPr>
      </w:pPr>
    </w:p>
    <w:p w:rsidR="005330E1" w:rsidRDefault="005330E1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6348E7" w:rsidRPr="00CA1C75" w:rsidRDefault="006348E7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  <w:bookmarkStart w:id="55" w:name="_Toc167972793"/>
      <w:r w:rsidRPr="00CA1C75">
        <w:rPr>
          <w:sz w:val="24"/>
          <w:szCs w:val="24"/>
          <w:lang w:val="ru-RU"/>
        </w:rPr>
        <w:lastRenderedPageBreak/>
        <w:t xml:space="preserve">РАЗДЕЛ 3. </w:t>
      </w:r>
      <w:r w:rsidR="00622701" w:rsidRPr="00CA1C75">
        <w:rPr>
          <w:sz w:val="24"/>
          <w:szCs w:val="24"/>
          <w:lang w:val="ru-RU"/>
        </w:rPr>
        <w:t xml:space="preserve">СУЩЕСТВУЮЩИЕ И </w:t>
      </w:r>
      <w:r w:rsidRPr="00CA1C75">
        <w:rPr>
          <w:sz w:val="24"/>
          <w:szCs w:val="24"/>
          <w:lang w:val="ru-RU"/>
        </w:rPr>
        <w:t>ПЕРСПЕКТИВНЫЕ БАЛАНСЫ ТЕПЛОНОСИТЕЛЯ</w:t>
      </w:r>
      <w:bookmarkEnd w:id="44"/>
      <w:bookmarkEnd w:id="55"/>
    </w:p>
    <w:p w:rsidR="006348E7" w:rsidRPr="002517F9" w:rsidRDefault="006348E7" w:rsidP="006153D9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6" w:name="_bookmark12"/>
      <w:bookmarkStart w:id="57" w:name="_Toc167972794"/>
      <w:bookmarkEnd w:id="5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1B142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</w:t>
      </w:r>
      <w:r w:rsidR="00B57BF0">
        <w:rPr>
          <w:rFonts w:ascii="Times New Roman" w:hAnsi="Times New Roman"/>
          <w:b/>
          <w:i w:val="0"/>
          <w:sz w:val="24"/>
          <w:szCs w:val="24"/>
          <w:lang w:val="ru-RU"/>
        </w:rPr>
        <w:t>ти водоподготовительных установок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максимального потребления теплоносителя </w:t>
      </w:r>
      <w:proofErr w:type="spell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теплопотребляющими</w:t>
      </w:r>
      <w:proofErr w:type="spellEnd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установками потребителей</w:t>
      </w:r>
      <w:bookmarkEnd w:id="57"/>
    </w:p>
    <w:p w:rsidR="00F507F7" w:rsidRPr="002517F9" w:rsidRDefault="00661BA3" w:rsidP="00485B94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Расчет</w:t>
      </w:r>
      <w:r w:rsidR="001B142F">
        <w:rPr>
          <w:rFonts w:cs="Times New Roman"/>
          <w:sz w:val="24"/>
          <w:szCs w:val="24"/>
        </w:rPr>
        <w:t xml:space="preserve"> существующих и</w:t>
      </w:r>
      <w:r w:rsidRPr="002517F9">
        <w:rPr>
          <w:rFonts w:cs="Times New Roman"/>
          <w:sz w:val="24"/>
          <w:szCs w:val="24"/>
        </w:rPr>
        <w:t xml:space="preserve"> перспективных балансов производился </w:t>
      </w:r>
      <w:proofErr w:type="gramStart"/>
      <w:r w:rsidRPr="002517F9">
        <w:rPr>
          <w:rFonts w:cs="Times New Roman"/>
          <w:sz w:val="24"/>
          <w:szCs w:val="24"/>
        </w:rPr>
        <w:t xml:space="preserve">исходя из расчетных тепловых нагрузок с температурным перепадом между  системами подающего и обратного трубопровода 25°С. </w:t>
      </w:r>
      <w:r w:rsidR="00F507F7" w:rsidRPr="002517F9">
        <w:rPr>
          <w:rFonts w:cs="Times New Roman"/>
          <w:sz w:val="24"/>
          <w:szCs w:val="24"/>
        </w:rPr>
        <w:t xml:space="preserve">В таблице </w:t>
      </w:r>
      <w:r w:rsidR="001B142F">
        <w:rPr>
          <w:rFonts w:cs="Times New Roman"/>
          <w:sz w:val="24"/>
          <w:szCs w:val="24"/>
        </w:rPr>
        <w:t>10</w:t>
      </w:r>
      <w:r w:rsidR="003D53C4" w:rsidRPr="002517F9">
        <w:rPr>
          <w:rFonts w:cs="Times New Roman"/>
          <w:sz w:val="24"/>
          <w:szCs w:val="24"/>
        </w:rPr>
        <w:t xml:space="preserve"> представлен</w:t>
      </w:r>
      <w:proofErr w:type="gramEnd"/>
      <w:r w:rsidR="00F507F7" w:rsidRPr="002517F9">
        <w:rPr>
          <w:rFonts w:cs="Times New Roman"/>
          <w:sz w:val="24"/>
          <w:szCs w:val="24"/>
        </w:rPr>
        <w:t xml:space="preserve"> перспективны</w:t>
      </w:r>
      <w:r w:rsidR="003D53C4" w:rsidRPr="002517F9">
        <w:rPr>
          <w:rFonts w:cs="Times New Roman"/>
          <w:sz w:val="24"/>
          <w:szCs w:val="24"/>
        </w:rPr>
        <w:t>й</w:t>
      </w:r>
      <w:r w:rsidR="00F507F7" w:rsidRPr="002517F9">
        <w:rPr>
          <w:rFonts w:cs="Times New Roman"/>
          <w:sz w:val="24"/>
          <w:szCs w:val="24"/>
        </w:rPr>
        <w:t xml:space="preserve"> ба</w:t>
      </w:r>
      <w:r w:rsidR="003D53C4" w:rsidRPr="002517F9">
        <w:rPr>
          <w:rFonts w:cs="Times New Roman"/>
          <w:sz w:val="24"/>
          <w:szCs w:val="24"/>
        </w:rPr>
        <w:t>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2517F9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2517F9">
        <w:rPr>
          <w:rFonts w:cs="Times New Roman"/>
          <w:sz w:val="24"/>
          <w:szCs w:val="24"/>
        </w:rPr>
        <w:t xml:space="preserve"> установками.</w:t>
      </w:r>
    </w:p>
    <w:p w:rsidR="00F507F7" w:rsidRPr="002517F9" w:rsidRDefault="003D53C4" w:rsidP="00D97CBE">
      <w:pPr>
        <w:spacing w:after="0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b/>
          <w:sz w:val="24"/>
          <w:szCs w:val="24"/>
        </w:rPr>
        <w:t xml:space="preserve">Таблица </w:t>
      </w:r>
      <w:r w:rsidR="006664A7">
        <w:rPr>
          <w:rFonts w:cs="Times New Roman"/>
          <w:b/>
          <w:sz w:val="24"/>
          <w:szCs w:val="24"/>
        </w:rPr>
        <w:t>10</w:t>
      </w:r>
      <w:r w:rsidRPr="002517F9">
        <w:rPr>
          <w:rFonts w:cs="Times New Roman"/>
          <w:sz w:val="24"/>
          <w:szCs w:val="24"/>
        </w:rPr>
        <w:t xml:space="preserve"> – </w:t>
      </w:r>
      <w:r w:rsidR="000B1A0D">
        <w:rPr>
          <w:rFonts w:cs="Times New Roman"/>
          <w:sz w:val="24"/>
          <w:szCs w:val="24"/>
        </w:rPr>
        <w:t>Существующие и п</w:t>
      </w:r>
      <w:r w:rsidRPr="002517F9">
        <w:rPr>
          <w:rFonts w:cs="Times New Roman"/>
          <w:sz w:val="24"/>
          <w:szCs w:val="24"/>
        </w:rPr>
        <w:t>ерспективный баланс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2517F9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2517F9">
        <w:rPr>
          <w:rFonts w:cs="Times New Roman"/>
          <w:sz w:val="24"/>
          <w:szCs w:val="24"/>
        </w:rPr>
        <w:t xml:space="preserve"> установками.</w:t>
      </w:r>
      <w:proofErr w:type="gramEnd"/>
    </w:p>
    <w:tbl>
      <w:tblPr>
        <w:tblStyle w:val="TableNormal6"/>
        <w:tblW w:w="9100" w:type="dxa"/>
        <w:jc w:val="center"/>
        <w:tblInd w:w="-19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53"/>
        <w:gridCol w:w="2822"/>
        <w:gridCol w:w="2977"/>
        <w:gridCol w:w="2848"/>
      </w:tblGrid>
      <w:tr w:rsidR="000B1A0D" w:rsidRPr="002517F9" w:rsidTr="000B1A0D">
        <w:trPr>
          <w:trHeight w:hRule="exact" w:val="552"/>
          <w:jc w:val="center"/>
        </w:trPr>
        <w:tc>
          <w:tcPr>
            <w:tcW w:w="453" w:type="dxa"/>
            <w:vAlign w:val="center"/>
          </w:tcPr>
          <w:p w:rsidR="000B1A0D" w:rsidRPr="00622701" w:rsidRDefault="000B1A0D" w:rsidP="00420D92">
            <w:pPr>
              <w:ind w:firstLine="38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622701">
              <w:rPr>
                <w:rFonts w:eastAsia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22" w:type="dxa"/>
            <w:vAlign w:val="center"/>
          </w:tcPr>
          <w:p w:rsidR="000B1A0D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622701">
              <w:rPr>
                <w:rFonts w:eastAsia="Times New Roman" w:cs="Times New Roman"/>
                <w:sz w:val="20"/>
                <w:szCs w:val="20"/>
              </w:rPr>
              <w:t>Наименование</w:t>
            </w:r>
            <w:proofErr w:type="spellEnd"/>
          </w:p>
          <w:p w:rsidR="000B1A0D" w:rsidRPr="00622701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622701">
              <w:rPr>
                <w:rFonts w:eastAsia="Times New Roman" w:cs="Times New Roman"/>
                <w:sz w:val="20"/>
                <w:szCs w:val="20"/>
              </w:rPr>
              <w:t>технологическойзоны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0B1A0D" w:rsidRPr="004B576C" w:rsidRDefault="000B1A0D" w:rsidP="00CA1C75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Балансы </w:t>
            </w: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теплоносителя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существующие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center"/>
          </w:tcPr>
          <w:p w:rsidR="000B1A0D" w:rsidRPr="004B576C" w:rsidRDefault="000B1A0D" w:rsidP="000B1A0D">
            <w:pPr>
              <w:ind w:left="67"/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Балансы теплоносителя на расчетный период (2028 г.),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</w:tr>
      <w:tr w:rsidR="000B1A0D" w:rsidRPr="002517F9" w:rsidTr="000B1A0D">
        <w:trPr>
          <w:trHeight w:hRule="exact" w:val="284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0B1A0D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CA1C75" w:rsidRDefault="000B1A0D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</w:tr>
      <w:tr w:rsidR="000B1A0D" w:rsidRPr="002517F9" w:rsidTr="000B1A0D">
        <w:trPr>
          <w:trHeight w:hRule="exact" w:val="275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0B1A0D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93,68</w:t>
            </w:r>
          </w:p>
        </w:tc>
      </w:tr>
      <w:tr w:rsidR="000B1A0D" w:rsidRPr="002517F9" w:rsidTr="000B1A0D">
        <w:trPr>
          <w:trHeight w:hRule="exact" w:val="278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15,48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18,36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35,4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6664A7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6664A7"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22" w:type="dxa"/>
            <w:vAlign w:val="center"/>
          </w:tcPr>
          <w:p w:rsidR="000B1A0D" w:rsidRPr="006664A7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6664A7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6664A7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</w:tr>
    </w:tbl>
    <w:p w:rsidR="00FB4436" w:rsidRPr="002517F9" w:rsidRDefault="00FB4436" w:rsidP="00E60297">
      <w:pPr>
        <w:spacing w:after="0"/>
        <w:rPr>
          <w:sz w:val="20"/>
        </w:rPr>
      </w:pPr>
    </w:p>
    <w:p w:rsidR="006664A7" w:rsidRPr="005834FA" w:rsidRDefault="006664A7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</w:t>
      </w:r>
      <w:proofErr w:type="spellStart"/>
      <w:r w:rsidRPr="005834FA">
        <w:rPr>
          <w:sz w:val="24"/>
          <w:szCs w:val="24"/>
        </w:rPr>
        <w:t>химводоподготовки</w:t>
      </w:r>
      <w:proofErr w:type="spellEnd"/>
      <w:r w:rsidRPr="005834FA">
        <w:rPr>
          <w:sz w:val="24"/>
          <w:szCs w:val="24"/>
        </w:rPr>
        <w:t xml:space="preserve"> на котельных отсутствует. Подпитка тепловой сети  производится сырой водой из водопровода. </w:t>
      </w:r>
    </w:p>
    <w:p w:rsidR="00110025" w:rsidRPr="002517F9" w:rsidRDefault="00110025" w:rsidP="00D97CB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8" w:name="_Toc167972795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</w:t>
      </w:r>
      <w:r w:rsidR="005834F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58"/>
    </w:p>
    <w:p w:rsidR="005834FA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 xml:space="preserve">Объем аварийной подпитки рассчитан согласно п.6.17 </w:t>
      </w:r>
      <w:proofErr w:type="spellStart"/>
      <w:r w:rsidRPr="002517F9">
        <w:rPr>
          <w:sz w:val="24"/>
          <w:lang w:val="ru-RU"/>
        </w:rPr>
        <w:t>СНиП</w:t>
      </w:r>
      <w:proofErr w:type="spellEnd"/>
      <w:r w:rsidRPr="002517F9">
        <w:rPr>
          <w:sz w:val="24"/>
          <w:lang w:val="ru-RU"/>
        </w:rPr>
        <w:t xml:space="preserve"> 41-02-2003«Тепловые сети»</w:t>
      </w:r>
      <w:r w:rsidR="00184F8E" w:rsidRPr="002517F9">
        <w:rPr>
          <w:sz w:val="24"/>
          <w:lang w:val="ru-RU"/>
        </w:rPr>
        <w:t xml:space="preserve">. </w:t>
      </w:r>
      <w:r w:rsidRPr="002517F9">
        <w:rPr>
          <w:sz w:val="24"/>
          <w:lang w:val="ru-RU"/>
        </w:rPr>
        <w:t xml:space="preserve">Для </w:t>
      </w:r>
      <w:r w:rsidRPr="002517F9">
        <w:rPr>
          <w:sz w:val="24"/>
          <w:szCs w:val="24"/>
          <w:lang w:val="ru-RU"/>
        </w:rPr>
        <w:t>открытых</w:t>
      </w:r>
      <w:r w:rsidRPr="002517F9">
        <w:rPr>
          <w:sz w:val="24"/>
          <w:lang w:val="ru-RU"/>
        </w:rPr>
        <w:t xml:space="preserve"> и закрытых систем теплоснабжения должна предусматриваться дополнительно аварийная  подпитка  химически  не  обработанной  и  </w:t>
      </w:r>
      <w:proofErr w:type="spellStart"/>
      <w:r w:rsidRPr="002517F9">
        <w:rPr>
          <w:sz w:val="24"/>
          <w:lang w:val="ru-RU"/>
        </w:rPr>
        <w:t>недеаэрированной</w:t>
      </w:r>
      <w:proofErr w:type="spellEnd"/>
      <w:r w:rsidRPr="002517F9">
        <w:rPr>
          <w:sz w:val="24"/>
          <w:lang w:val="ru-RU"/>
        </w:rPr>
        <w:t xml:space="preserve">  водой,  расход которой</w:t>
      </w:r>
      <w:r w:rsidR="007B5E85">
        <w:rPr>
          <w:sz w:val="24"/>
          <w:lang w:val="ru-RU"/>
        </w:rPr>
        <w:t xml:space="preserve"> </w:t>
      </w:r>
      <w:r w:rsidRPr="002517F9">
        <w:rPr>
          <w:sz w:val="24"/>
          <w:lang w:val="ru-RU"/>
        </w:rPr>
        <w:t>принимается в количестве 2% объема воды</w:t>
      </w:r>
      <w:r w:rsidR="00184F8E" w:rsidRPr="002517F9">
        <w:rPr>
          <w:sz w:val="24"/>
          <w:lang w:val="ru-RU"/>
        </w:rPr>
        <w:t xml:space="preserve"> в трубопроводах тепловых сетей</w:t>
      </w:r>
      <w:r w:rsidRPr="002517F9">
        <w:rPr>
          <w:sz w:val="24"/>
          <w:lang w:val="ru-RU"/>
        </w:rPr>
        <w:t>.</w:t>
      </w:r>
    </w:p>
    <w:p w:rsidR="005834FA" w:rsidRPr="005834FA" w:rsidRDefault="005834FA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</w:t>
      </w:r>
      <w:proofErr w:type="spellStart"/>
      <w:r w:rsidRPr="005834FA">
        <w:rPr>
          <w:sz w:val="24"/>
          <w:szCs w:val="24"/>
        </w:rPr>
        <w:t>химводоподготовки</w:t>
      </w:r>
      <w:proofErr w:type="spellEnd"/>
      <w:r w:rsidRPr="005834FA">
        <w:rPr>
          <w:sz w:val="24"/>
          <w:szCs w:val="24"/>
        </w:rPr>
        <w:t xml:space="preserve"> на котельных отсутствует. Подпитка тепловой сети  производится сырой водой из водопровода. </w:t>
      </w:r>
    </w:p>
    <w:p w:rsidR="00C24DD1" w:rsidRDefault="00C24DD1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>Результаты расчета</w:t>
      </w:r>
      <w:r w:rsidR="005834FA">
        <w:rPr>
          <w:sz w:val="24"/>
          <w:lang w:val="ru-RU"/>
        </w:rPr>
        <w:t xml:space="preserve"> объема подпитки тепловой сети</w:t>
      </w:r>
      <w:r w:rsidRPr="002517F9">
        <w:rPr>
          <w:sz w:val="24"/>
          <w:lang w:val="ru-RU"/>
        </w:rPr>
        <w:t xml:space="preserve"> представлены в таблице </w:t>
      </w:r>
      <w:r w:rsidR="00184F8E" w:rsidRPr="002517F9">
        <w:rPr>
          <w:sz w:val="24"/>
          <w:lang w:val="ru-RU"/>
        </w:rPr>
        <w:t>1</w:t>
      </w:r>
      <w:r w:rsidR="005834FA">
        <w:rPr>
          <w:sz w:val="24"/>
          <w:lang w:val="ru-RU"/>
        </w:rPr>
        <w:t>1</w:t>
      </w:r>
      <w:r w:rsidRPr="002517F9">
        <w:rPr>
          <w:sz w:val="24"/>
          <w:lang w:val="ru-RU"/>
        </w:rPr>
        <w:t>.</w:t>
      </w: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Pr="002517F9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C24DD1" w:rsidRPr="002517F9" w:rsidRDefault="00C24DD1" w:rsidP="006153D9">
      <w:pPr>
        <w:pStyle w:val="TableParagraph"/>
        <w:spacing w:before="0" w:line="276" w:lineRule="auto"/>
        <w:ind w:firstLine="567"/>
        <w:jc w:val="both"/>
        <w:rPr>
          <w:sz w:val="24"/>
          <w:lang w:val="ru-RU"/>
        </w:rPr>
      </w:pPr>
      <w:r w:rsidRPr="002517F9">
        <w:rPr>
          <w:b/>
          <w:sz w:val="24"/>
          <w:lang w:val="ru-RU"/>
        </w:rPr>
        <w:lastRenderedPageBreak/>
        <w:t xml:space="preserve">Таблица </w:t>
      </w:r>
      <w:r w:rsidR="00184F8E" w:rsidRPr="002517F9">
        <w:rPr>
          <w:b/>
          <w:sz w:val="24"/>
          <w:lang w:val="ru-RU"/>
        </w:rPr>
        <w:t>1</w:t>
      </w:r>
      <w:r w:rsidR="00A12F49">
        <w:rPr>
          <w:b/>
          <w:sz w:val="24"/>
          <w:lang w:val="ru-RU"/>
        </w:rPr>
        <w:t>1</w:t>
      </w:r>
      <w:r w:rsidR="002B0CBB">
        <w:rPr>
          <w:b/>
          <w:sz w:val="24"/>
          <w:lang w:val="ru-RU"/>
        </w:rPr>
        <w:t>.1</w:t>
      </w:r>
      <w:r w:rsidRPr="002517F9">
        <w:rPr>
          <w:sz w:val="24"/>
          <w:lang w:val="ru-RU"/>
        </w:rPr>
        <w:t xml:space="preserve"> – </w:t>
      </w:r>
      <w:r w:rsidR="005834FA">
        <w:rPr>
          <w:sz w:val="24"/>
          <w:lang w:val="ru-RU"/>
        </w:rPr>
        <w:t>Существующие и п</w:t>
      </w:r>
      <w:r w:rsidRPr="002517F9">
        <w:rPr>
          <w:sz w:val="24"/>
          <w:lang w:val="ru-RU"/>
        </w:rPr>
        <w:t>ерспективны</w:t>
      </w:r>
      <w:r w:rsidR="00184F8E" w:rsidRPr="002517F9">
        <w:rPr>
          <w:sz w:val="24"/>
          <w:lang w:val="ru-RU"/>
        </w:rPr>
        <w:t>й баланс</w:t>
      </w:r>
      <w:r w:rsidRPr="002517F9">
        <w:rPr>
          <w:sz w:val="24"/>
          <w:lang w:val="ru-RU"/>
        </w:rPr>
        <w:t xml:space="preserve"> производительности водоподготовительных  установок.</w:t>
      </w:r>
    </w:p>
    <w:tbl>
      <w:tblPr>
        <w:tblStyle w:val="TableNormal6"/>
        <w:tblW w:w="8891" w:type="dxa"/>
        <w:jc w:val="center"/>
        <w:tblInd w:w="8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298"/>
        <w:gridCol w:w="2856"/>
        <w:gridCol w:w="2214"/>
        <w:gridCol w:w="3523"/>
      </w:tblGrid>
      <w:tr w:rsidR="00192ADE" w:rsidRPr="002517F9" w:rsidTr="00CA1C75">
        <w:trPr>
          <w:trHeight w:hRule="exact" w:val="506"/>
          <w:jc w:val="center"/>
        </w:trPr>
        <w:tc>
          <w:tcPr>
            <w:tcW w:w="298" w:type="dxa"/>
            <w:vAlign w:val="center"/>
          </w:tcPr>
          <w:p w:rsidR="00192ADE" w:rsidRPr="000F068A" w:rsidRDefault="00192ADE" w:rsidP="00681E5C">
            <w:pPr>
              <w:ind w:firstLine="38"/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№</w:t>
            </w:r>
          </w:p>
        </w:tc>
        <w:tc>
          <w:tcPr>
            <w:tcW w:w="2856" w:type="dxa"/>
            <w:vAlign w:val="center"/>
          </w:tcPr>
          <w:p w:rsidR="00681E5C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Наименование</w:t>
            </w:r>
            <w:proofErr w:type="spellEnd"/>
          </w:p>
          <w:p w:rsidR="00192ADE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технологическойзоны</w:t>
            </w:r>
            <w:proofErr w:type="spellEnd"/>
          </w:p>
        </w:tc>
        <w:tc>
          <w:tcPr>
            <w:tcW w:w="2214" w:type="dxa"/>
            <w:vAlign w:val="center"/>
          </w:tcPr>
          <w:p w:rsidR="00192ADE" w:rsidRPr="004B576C" w:rsidRDefault="007C512E" w:rsidP="00CA1C75">
            <w:pPr>
              <w:jc w:val="center"/>
              <w:rPr>
                <w:rFonts w:eastAsia="Times New Roman" w:cs="Times New Roman"/>
                <w:b/>
                <w:lang w:val="ru-RU"/>
              </w:rPr>
            </w:pPr>
            <w:r w:rsidRPr="004B576C">
              <w:rPr>
                <w:rFonts w:eastAsia="Times New Roman" w:cs="Times New Roman"/>
                <w:b/>
                <w:lang w:val="ru-RU"/>
              </w:rPr>
              <w:t>П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одпитки</w:t>
            </w:r>
            <w:r w:rsidRPr="004B576C">
              <w:rPr>
                <w:rFonts w:eastAsia="Times New Roman" w:cs="Times New Roman"/>
                <w:b/>
                <w:lang w:val="ru-RU"/>
              </w:rPr>
              <w:t xml:space="preserve"> тепловой сети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(</w:t>
            </w:r>
            <w:r w:rsidR="00A556D1" w:rsidRPr="004B576C">
              <w:rPr>
                <w:rFonts w:eastAsia="Times New Roman" w:cs="Times New Roman"/>
                <w:b/>
                <w:lang w:val="ru-RU"/>
              </w:rPr>
              <w:t>20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28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год), 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т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/ч</w:t>
            </w:r>
          </w:p>
        </w:tc>
        <w:tc>
          <w:tcPr>
            <w:tcW w:w="3523" w:type="dxa"/>
            <w:vAlign w:val="center"/>
          </w:tcPr>
          <w:p w:rsidR="003012A9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Наличие</w:t>
            </w:r>
            <w:proofErr w:type="spellEnd"/>
            <w:r w:rsidRPr="000F068A">
              <w:rPr>
                <w:rFonts w:eastAsia="Times New Roman" w:cs="Times New Roman"/>
                <w:b/>
              </w:rPr>
              <w:t xml:space="preserve"> и </w:t>
            </w:r>
            <w:proofErr w:type="spellStart"/>
            <w:r w:rsidRPr="000F068A">
              <w:rPr>
                <w:rFonts w:eastAsia="Times New Roman" w:cs="Times New Roman"/>
                <w:b/>
              </w:rPr>
              <w:t>тип</w:t>
            </w:r>
            <w:proofErr w:type="spellEnd"/>
          </w:p>
          <w:p w:rsidR="00192ADE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водоподготовки</w:t>
            </w:r>
            <w:proofErr w:type="spellEnd"/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CA1C75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CA1C75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5834FA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5834FA" w:rsidRPr="005834FA" w:rsidRDefault="005834FA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56" w:type="dxa"/>
            <w:vAlign w:val="center"/>
          </w:tcPr>
          <w:p w:rsidR="005834FA" w:rsidRPr="000A0F53" w:rsidRDefault="005834FA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0A0F53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214" w:type="dxa"/>
            <w:vAlign w:val="center"/>
          </w:tcPr>
          <w:p w:rsidR="005834FA" w:rsidRPr="000A0F53" w:rsidRDefault="000A0F53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  <w:tc>
          <w:tcPr>
            <w:tcW w:w="3523" w:type="dxa"/>
            <w:vAlign w:val="center"/>
          </w:tcPr>
          <w:p w:rsidR="005834FA" w:rsidRPr="000A0F53" w:rsidRDefault="000A0F53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  <w:bookmarkStart w:id="59" w:name="_Toc32306870"/>
    </w:p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</w:p>
    <w:p w:rsidR="002B0CBB" w:rsidRPr="005571E7" w:rsidRDefault="002B0CBB" w:rsidP="008F462F">
      <w:pPr>
        <w:spacing w:after="0"/>
        <w:ind w:firstLine="851"/>
        <w:rPr>
          <w:b/>
          <w:sz w:val="24"/>
          <w:szCs w:val="24"/>
        </w:rPr>
      </w:pPr>
      <w:bookmarkStart w:id="60" w:name="_Toc50639516"/>
      <w:r w:rsidRPr="008F462F">
        <w:rPr>
          <w:b/>
          <w:sz w:val="24"/>
          <w:szCs w:val="24"/>
        </w:rPr>
        <w:t>Таблица 1</w:t>
      </w:r>
      <w:r w:rsidR="00A12F49" w:rsidRPr="008F462F">
        <w:rPr>
          <w:b/>
          <w:sz w:val="24"/>
          <w:szCs w:val="24"/>
        </w:rPr>
        <w:t>1</w:t>
      </w:r>
      <w:r w:rsidRPr="008F462F">
        <w:rPr>
          <w:b/>
          <w:sz w:val="24"/>
          <w:szCs w:val="24"/>
        </w:rPr>
        <w:t>.2</w:t>
      </w:r>
      <w:r w:rsidR="00772241" w:rsidRPr="005571E7">
        <w:rPr>
          <w:sz w:val="24"/>
          <w:szCs w:val="24"/>
        </w:rPr>
        <w:t xml:space="preserve"> – баланс водоподготовительных устройств</w:t>
      </w:r>
      <w:bookmarkEnd w:id="60"/>
    </w:p>
    <w:tbl>
      <w:tblPr>
        <w:tblStyle w:val="a5"/>
        <w:tblW w:w="0" w:type="auto"/>
        <w:jc w:val="center"/>
        <w:tblInd w:w="-46" w:type="dxa"/>
        <w:tblLook w:val="04A0"/>
      </w:tblPr>
      <w:tblGrid>
        <w:gridCol w:w="2459"/>
        <w:gridCol w:w="2496"/>
        <w:gridCol w:w="2401"/>
      </w:tblGrid>
      <w:tr w:rsidR="00772241" w:rsidRPr="00772241" w:rsidTr="0050155E">
        <w:trPr>
          <w:trHeight w:val="317"/>
          <w:jc w:val="center"/>
        </w:trPr>
        <w:tc>
          <w:tcPr>
            <w:tcW w:w="2459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Адрес котельной</w:t>
            </w:r>
          </w:p>
        </w:tc>
        <w:tc>
          <w:tcPr>
            <w:tcW w:w="2496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Производительность ВПУ, м3/ч</w:t>
            </w:r>
          </w:p>
        </w:tc>
        <w:tc>
          <w:tcPr>
            <w:tcW w:w="2401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Подпитка тепловой сети,  м3/ч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</w:tr>
      <w:tr w:rsid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496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</w:tr>
      <w:tr w:rsidR="00A12F49" w:rsidTr="0050155E">
        <w:trPr>
          <w:jc w:val="center"/>
        </w:trPr>
        <w:tc>
          <w:tcPr>
            <w:tcW w:w="2459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0A0F53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496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A12F49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</w:tr>
    </w:tbl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D04423" w:rsidRDefault="00D04423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E5514" w:rsidRPr="004F1B41" w:rsidRDefault="001E551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shd w:val="clear" w:color="auto" w:fill="FFFFFF"/>
          <w:lang w:val="ru-RU"/>
        </w:rPr>
      </w:pPr>
      <w:bookmarkStart w:id="61" w:name="_Toc167972796"/>
      <w:r w:rsidRPr="004F1B41">
        <w:rPr>
          <w:sz w:val="24"/>
          <w:szCs w:val="24"/>
          <w:lang w:val="ru-RU"/>
        </w:rPr>
        <w:lastRenderedPageBreak/>
        <w:t>РАЗДЕЛ 4.</w:t>
      </w:r>
      <w:r w:rsidRPr="004F1B41">
        <w:rPr>
          <w:sz w:val="24"/>
          <w:szCs w:val="24"/>
          <w:shd w:val="clear" w:color="auto" w:fill="FFFFFF"/>
          <w:lang w:val="ru-RU"/>
        </w:rPr>
        <w:t xml:space="preserve">ОСНОВНЫЕ ПОЛОЖЕНИЯ </w:t>
      </w:r>
      <w:proofErr w:type="gramStart"/>
      <w:r w:rsidRPr="004F1B41">
        <w:rPr>
          <w:sz w:val="24"/>
          <w:szCs w:val="24"/>
          <w:shd w:val="clear" w:color="auto" w:fill="FFFFFF"/>
          <w:lang w:val="ru-RU"/>
        </w:rPr>
        <w:t>МАСТЕР-ПЛАНА</w:t>
      </w:r>
      <w:proofErr w:type="gramEnd"/>
      <w:r w:rsidRPr="004F1B41">
        <w:rPr>
          <w:sz w:val="24"/>
          <w:szCs w:val="24"/>
          <w:shd w:val="clear" w:color="auto" w:fill="FFFFFF"/>
          <w:lang w:val="ru-RU"/>
        </w:rPr>
        <w:t xml:space="preserve"> РАЗВИТИЯ СИСТЕМ ТЕПЛОСНАБЖЕНИЯ ПОСЕЛЕНИЯ, ГОРОДСКОГО ОКРУГА, ГОРОДА ФЕДЕРАЛЬНОГО ЗНАЧЕНИЯ</w:t>
      </w:r>
      <w:bookmarkEnd w:id="61"/>
    </w:p>
    <w:p w:rsidR="001E5514" w:rsidRPr="004F1B41" w:rsidRDefault="001E5514" w:rsidP="007925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</w:pPr>
      <w:bookmarkStart w:id="62" w:name="_Toc167972797"/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а) описание сценария развития теплоснабжения поселения, городског</w:t>
      </w:r>
      <w:r w:rsidR="007B5E85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о</w:t>
      </w:r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 xml:space="preserve"> округа</w:t>
      </w:r>
      <w:bookmarkEnd w:id="62"/>
    </w:p>
    <w:p w:rsidR="001E5514" w:rsidRDefault="001E5514" w:rsidP="001E5514">
      <w:pPr>
        <w:spacing w:before="120" w:after="0" w:line="240" w:lineRule="auto"/>
        <w:ind w:firstLine="567"/>
        <w:rPr>
          <w:rFonts w:cs="Times New Roman"/>
          <w:i/>
          <w:color w:val="000000"/>
          <w:sz w:val="24"/>
          <w:szCs w:val="24"/>
          <w:u w:val="single"/>
        </w:rPr>
      </w:pPr>
      <w:r w:rsidRPr="005F0A30">
        <w:rPr>
          <w:rFonts w:cs="Times New Roman"/>
          <w:i/>
          <w:color w:val="000000"/>
          <w:sz w:val="24"/>
          <w:szCs w:val="24"/>
          <w:u w:val="single"/>
        </w:rPr>
        <w:t>1 Вариант.</w:t>
      </w:r>
    </w:p>
    <w:p w:rsidR="007925C5" w:rsidRPr="0038777E" w:rsidRDefault="007925C5" w:rsidP="007925C5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 xml:space="preserve">Разработка </w:t>
      </w:r>
      <w:proofErr w:type="spellStart"/>
      <w:r w:rsidRPr="0038777E">
        <w:rPr>
          <w:rFonts w:eastAsia="Times New Roman" w:cs="Times New Roman"/>
          <w:sz w:val="24"/>
          <w:szCs w:val="24"/>
          <w:lang w:eastAsia="ru-RU"/>
        </w:rPr>
        <w:t>мастер-плана</w:t>
      </w:r>
      <w:proofErr w:type="spellEnd"/>
      <w:r w:rsidRPr="0038777E">
        <w:rPr>
          <w:rFonts w:eastAsia="Times New Roman" w:cs="Times New Roman"/>
          <w:sz w:val="24"/>
          <w:szCs w:val="24"/>
          <w:lang w:eastAsia="ru-RU"/>
        </w:rPr>
        <w:t xml:space="preserve"> в утвержденной Схеме теплоснабжения </w:t>
      </w:r>
      <w:r w:rsidR="00F011A4">
        <w:rPr>
          <w:rFonts w:eastAsia="Times New Roman" w:cs="Times New Roman"/>
          <w:sz w:val="24"/>
          <w:szCs w:val="24"/>
          <w:lang w:eastAsia="ru-RU"/>
        </w:rPr>
        <w:t>МО «Каминское сельское поселение Родниковского муниципального района» Ивановской области</w:t>
      </w:r>
      <w:r w:rsidRPr="0038777E">
        <w:rPr>
          <w:rFonts w:eastAsia="Times New Roman" w:cs="Times New Roman"/>
          <w:sz w:val="24"/>
          <w:szCs w:val="24"/>
          <w:lang w:eastAsia="ru-RU"/>
        </w:rPr>
        <w:t xml:space="preserve"> осуществлялась с целью </w:t>
      </w:r>
      <w:proofErr w:type="gramStart"/>
      <w:r w:rsidRPr="0038777E">
        <w:rPr>
          <w:rFonts w:eastAsia="Times New Roman" w:cs="Times New Roman"/>
          <w:sz w:val="24"/>
          <w:szCs w:val="24"/>
          <w:lang w:eastAsia="ru-RU"/>
        </w:rPr>
        <w:t>сравнения разработанных вариантов развития системы теплоснабжения</w:t>
      </w:r>
      <w:proofErr w:type="gramEnd"/>
      <w:r w:rsidRPr="0038777E">
        <w:rPr>
          <w:rFonts w:eastAsia="Times New Roman" w:cs="Times New Roman"/>
          <w:sz w:val="24"/>
          <w:szCs w:val="24"/>
          <w:lang w:eastAsia="ru-RU"/>
        </w:rPr>
        <w:t xml:space="preserve"> и обоснования выбора базового варианта реализации, принимаемого за основу для разработки утвержденной Схемы теплоснабжения.</w:t>
      </w:r>
    </w:p>
    <w:p w:rsidR="007925C5" w:rsidRPr="0038777E" w:rsidRDefault="007925C5" w:rsidP="007925C5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 xml:space="preserve">Основными принципами, положенными в основу </w:t>
      </w:r>
      <w:proofErr w:type="gramStart"/>
      <w:r w:rsidRPr="0038777E">
        <w:rPr>
          <w:rFonts w:eastAsia="Times New Roman" w:cs="Times New Roman"/>
          <w:sz w:val="24"/>
          <w:szCs w:val="24"/>
          <w:lang w:eastAsia="ru-RU"/>
        </w:rPr>
        <w:t>разработки вариантов перспективного развития системы теплоснабжения</w:t>
      </w:r>
      <w:proofErr w:type="gramEnd"/>
      <w:r w:rsidRPr="0038777E">
        <w:rPr>
          <w:rFonts w:eastAsia="Times New Roman" w:cs="Times New Roman"/>
          <w:sz w:val="24"/>
          <w:szCs w:val="24"/>
          <w:lang w:eastAsia="ru-RU"/>
        </w:rPr>
        <w:t xml:space="preserve"> и являющимися обязательными для каждого из рассматриваемых вариантов, являлись: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безопасности и надежности теплоснабжения потребителей;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энергетической эффективности теплоснабжения и потребления тепловой энергии;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соблюдение баланса экономических интересов теплоснабжающих организаций и интересов потребителей;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минимизация затрат на теплоснабжение на расчетную единицу тепловой энергии для потребителей в долгосрочной перспективе;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 xml:space="preserve">обеспечение </w:t>
      </w:r>
      <w:proofErr w:type="spellStart"/>
      <w:r w:rsidRPr="0038777E">
        <w:rPr>
          <w:rFonts w:eastAsia="Calibri" w:cs="Times New Roman"/>
          <w:sz w:val="24"/>
          <w:szCs w:val="24"/>
        </w:rPr>
        <w:t>недискриминационных</w:t>
      </w:r>
      <w:proofErr w:type="spellEnd"/>
      <w:r w:rsidRPr="0038777E">
        <w:rPr>
          <w:rFonts w:eastAsia="Calibri" w:cs="Times New Roman"/>
          <w:sz w:val="24"/>
          <w:szCs w:val="24"/>
        </w:rPr>
        <w:t xml:space="preserve"> и стабильных условий осуществления предпринимательской деятельности в сфере теплоснабжения;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согласованность с планами и программами развития города.</w:t>
      </w:r>
    </w:p>
    <w:p w:rsidR="007925C5" w:rsidRDefault="007925C5" w:rsidP="007925C5">
      <w:pPr>
        <w:pStyle w:val="a3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85D91">
        <w:rPr>
          <w:rFonts w:eastAsia="Times New Roman" w:cs="Times New Roman"/>
          <w:sz w:val="24"/>
          <w:szCs w:val="24"/>
          <w:lang w:eastAsia="ru-RU"/>
        </w:rPr>
        <w:t>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сетей, а также определения необходимости строительства новых источников теплоснабжения и реконструкции существующих.</w:t>
      </w:r>
    </w:p>
    <w:p w:rsidR="00D04423" w:rsidRDefault="00772241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772241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D04423" w:rsidRDefault="00D04423" w:rsidP="00D0442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D04423" w:rsidRP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lastRenderedPageBreak/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D04423" w:rsidRPr="00FF3A98" w:rsidRDefault="00FF3A98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D04423" w:rsidRDefault="00AF3F29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772241" w:rsidRPr="00AC3C12" w:rsidRDefault="00AC3C12" w:rsidP="00E71833">
      <w:pPr>
        <w:spacing w:after="0" w:line="360" w:lineRule="auto"/>
        <w:ind w:firstLine="567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</w:t>
      </w:r>
      <w:proofErr w:type="gramStart"/>
      <w:r w:rsidRPr="00772241">
        <w:rPr>
          <w:sz w:val="24"/>
          <w:szCs w:val="24"/>
        </w:rPr>
        <w:t>с</w:t>
      </w:r>
      <w:proofErr w:type="gramEnd"/>
      <w:r w:rsidRPr="00772241">
        <w:rPr>
          <w:sz w:val="24"/>
          <w:szCs w:val="24"/>
        </w:rPr>
        <w:t xml:space="preserve"> более</w:t>
      </w:r>
    </w:p>
    <w:p w:rsidR="00772241" w:rsidRDefault="00772241" w:rsidP="00CF04D4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772241">
        <w:rPr>
          <w:sz w:val="24"/>
          <w:szCs w:val="24"/>
        </w:rPr>
        <w:t xml:space="preserve">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Default="007D1380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FC4A36" w:rsidRPr="00772241" w:rsidRDefault="00FC4A36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4. Производить работы по планово - предупредительному ремонту тепловых сетей.</w:t>
      </w:r>
    </w:p>
    <w:p w:rsidR="001E5514" w:rsidRDefault="001E5514" w:rsidP="001E5514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 w:rsidRPr="005F0A30">
        <w:rPr>
          <w:rFonts w:ascii="TimesNewRomanPSMT" w:hAnsi="TimesNewRomanPSMT"/>
          <w:i/>
          <w:color w:val="000000"/>
          <w:sz w:val="24"/>
          <w:szCs w:val="24"/>
          <w:u w:val="single"/>
        </w:rPr>
        <w:t>2 Вариант.</w:t>
      </w:r>
    </w:p>
    <w:p w:rsidR="001E5514" w:rsidRPr="005F0A30" w:rsidRDefault="007925C5" w:rsidP="001E5514">
      <w:pPr>
        <w:spacing w:after="0" w:line="360" w:lineRule="auto"/>
        <w:ind w:firstLine="567"/>
        <w:jc w:val="both"/>
        <w:rPr>
          <w:rFonts w:cs="Times New Roman"/>
          <w:color w:val="2D2D2D"/>
          <w:spacing w:val="2"/>
          <w:sz w:val="20"/>
          <w:szCs w:val="20"/>
          <w:shd w:val="clear" w:color="auto" w:fill="FFFFFF"/>
        </w:rPr>
      </w:pPr>
      <w:r>
        <w:rPr>
          <w:rFonts w:ascii="TimesNewRomanPSMT" w:hAnsi="TimesNewRomanPSMT"/>
          <w:color w:val="000000"/>
          <w:sz w:val="24"/>
          <w:szCs w:val="24"/>
        </w:rPr>
        <w:t>З</w:t>
      </w:r>
      <w:r w:rsidR="001E5514">
        <w:rPr>
          <w:sz w:val="24"/>
          <w:szCs w:val="24"/>
        </w:rPr>
        <w:t>амен</w:t>
      </w:r>
      <w:r>
        <w:rPr>
          <w:sz w:val="24"/>
          <w:szCs w:val="24"/>
        </w:rPr>
        <w:t>а</w:t>
      </w:r>
      <w:r w:rsidR="001E5514">
        <w:rPr>
          <w:sz w:val="24"/>
          <w:szCs w:val="24"/>
        </w:rPr>
        <w:t xml:space="preserve"> котлов</w:t>
      </w:r>
      <w:r w:rsidR="001E5514">
        <w:rPr>
          <w:rFonts w:ascii="TimesNewRomanPSMT" w:hAnsi="TimesNewRomanPSMT"/>
          <w:color w:val="000000"/>
          <w:sz w:val="24"/>
          <w:szCs w:val="24"/>
        </w:rPr>
        <w:t xml:space="preserve"> с более низким КПД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и реконструкция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ремонт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тепловых сетей не будут реализовываться.</w:t>
      </w:r>
      <w:r w:rsidR="0066446B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Соответственно будет происходить износ системы теплоснабжения и как следствие</w:t>
      </w:r>
      <w:r w:rsidR="00772241">
        <w:rPr>
          <w:rFonts w:ascii="TimesNewRomanPSMT" w:hAnsi="TimesNewRomanPSMT"/>
          <w:color w:val="000000"/>
          <w:sz w:val="24"/>
          <w:szCs w:val="24"/>
        </w:rPr>
        <w:t>,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будут</w:t>
      </w:r>
      <w:r w:rsidR="00F25C3A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ухудшаться показатели ее работы (повысится аварийность тепловых сетей и котельн</w:t>
      </w:r>
      <w:r w:rsidR="00772241">
        <w:rPr>
          <w:rFonts w:ascii="TimesNewRomanPSMT" w:hAnsi="TimesNewRomanPSMT"/>
          <w:color w:val="000000"/>
          <w:sz w:val="24"/>
          <w:szCs w:val="24"/>
        </w:rPr>
        <w:t>ых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, снизится КПД, увеличатся эксплуатационные издержки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затраты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).</w:t>
      </w:r>
    </w:p>
    <w:p w:rsidR="001E5514" w:rsidRDefault="001E5514" w:rsidP="006153D9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3" w:name="_Toc167972798"/>
      <w:r w:rsidRPr="004F1B41">
        <w:rPr>
          <w:rFonts w:ascii="Times New Roman" w:hAnsi="Times New Roman"/>
          <w:b/>
          <w:i w:val="0"/>
          <w:sz w:val="24"/>
          <w:szCs w:val="24"/>
          <w:lang w:val="ru-RU"/>
        </w:rPr>
        <w:t>б) обоснования выбора приоритетного сценария развития теплоснабжения поселения, городского округа.</w:t>
      </w:r>
      <w:bookmarkEnd w:id="63"/>
    </w:p>
    <w:p w:rsidR="00772241" w:rsidRDefault="001E5514" w:rsidP="00772241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4F1B41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 w:rsidR="00772241"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4F1B41">
        <w:rPr>
          <w:sz w:val="24"/>
          <w:szCs w:val="24"/>
        </w:rPr>
        <w:t>предлагается вариант 1 предусматривающий</w:t>
      </w:r>
      <w:r w:rsidR="00772241">
        <w:rPr>
          <w:sz w:val="24"/>
          <w:szCs w:val="24"/>
        </w:rPr>
        <w:t>:</w:t>
      </w:r>
    </w:p>
    <w:p w:rsidR="00772241" w:rsidRDefault="00E71833" w:rsidP="00CF04D4">
      <w:pPr>
        <w:pStyle w:val="a3"/>
        <w:numPr>
          <w:ilvl w:val="0"/>
          <w:numId w:val="32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Перевод </w:t>
      </w:r>
      <w:r w:rsidR="00533C48">
        <w:rPr>
          <w:sz w:val="24"/>
          <w:szCs w:val="24"/>
        </w:rPr>
        <w:t xml:space="preserve"> котельных на </w:t>
      </w:r>
      <w:r>
        <w:rPr>
          <w:sz w:val="24"/>
          <w:szCs w:val="24"/>
        </w:rPr>
        <w:t xml:space="preserve">работу на </w:t>
      </w:r>
      <w:r w:rsidR="00533C48">
        <w:rPr>
          <w:sz w:val="24"/>
          <w:szCs w:val="24"/>
        </w:rPr>
        <w:t>природном газе</w:t>
      </w:r>
      <w:r w:rsidR="00533C48">
        <w:rPr>
          <w:rFonts w:eastAsia="Calibri" w:cs="Times New Roman"/>
          <w:color w:val="000000"/>
          <w:sz w:val="24"/>
          <w:szCs w:val="24"/>
        </w:rPr>
        <w:t>.</w:t>
      </w:r>
    </w:p>
    <w:p w:rsidR="00772241" w:rsidRDefault="00772241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Замену устаревших котлов на </w:t>
      </w:r>
      <w:proofErr w:type="gramStart"/>
      <w:r>
        <w:rPr>
          <w:sz w:val="24"/>
          <w:szCs w:val="24"/>
        </w:rPr>
        <w:t>современные</w:t>
      </w:r>
      <w:proofErr w:type="gramEnd"/>
      <w:r>
        <w:rPr>
          <w:sz w:val="24"/>
          <w:szCs w:val="24"/>
        </w:rPr>
        <w:t xml:space="preserve"> - </w:t>
      </w:r>
      <w:r w:rsidRPr="00772241">
        <w:rPr>
          <w:sz w:val="24"/>
          <w:szCs w:val="24"/>
        </w:rPr>
        <w:t>с более высоким КПД (более 85 %)</w:t>
      </w:r>
      <w:r>
        <w:rPr>
          <w:sz w:val="24"/>
          <w:szCs w:val="24"/>
        </w:rPr>
        <w:t>.</w:t>
      </w:r>
    </w:p>
    <w:p w:rsidR="00CF04D4" w:rsidRPr="00054411" w:rsidRDefault="00CF04D4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rFonts w:cs="Times New Roman"/>
          <w:sz w:val="24"/>
          <w:szCs w:val="24"/>
        </w:rPr>
        <w:t>Оснащение котельных водоподготовительными устройствами (ВПУ).</w:t>
      </w:r>
    </w:p>
    <w:p w:rsidR="00054411" w:rsidRPr="00054411" w:rsidRDefault="00054411" w:rsidP="00054411">
      <w:pPr>
        <w:pStyle w:val="a3"/>
        <w:numPr>
          <w:ilvl w:val="0"/>
          <w:numId w:val="32"/>
        </w:numPr>
        <w:spacing w:after="0" w:line="360" w:lineRule="auto"/>
        <w:jc w:val="both"/>
        <w:rPr>
          <w:rFonts w:cs="Times New Roman"/>
          <w:sz w:val="24"/>
          <w:szCs w:val="24"/>
        </w:rPr>
      </w:pPr>
      <w:r w:rsidRPr="00054411">
        <w:rPr>
          <w:rFonts w:cs="Times New Roman"/>
          <w:sz w:val="24"/>
          <w:szCs w:val="24"/>
        </w:rPr>
        <w:t>Производить работы по планово - предупредительному ремонту тепловых сетей.</w:t>
      </w:r>
    </w:p>
    <w:p w:rsidR="00054411" w:rsidRPr="00772241" w:rsidRDefault="00054411" w:rsidP="00054411">
      <w:pPr>
        <w:pStyle w:val="a3"/>
        <w:spacing w:before="120" w:after="0" w:line="360" w:lineRule="auto"/>
        <w:ind w:left="927"/>
        <w:jc w:val="both"/>
        <w:rPr>
          <w:sz w:val="24"/>
          <w:szCs w:val="24"/>
        </w:rPr>
      </w:pPr>
    </w:p>
    <w:p w:rsidR="00772241" w:rsidRPr="00772241" w:rsidRDefault="00772241" w:rsidP="00CF04D4">
      <w:pPr>
        <w:spacing w:after="0" w:line="360" w:lineRule="auto"/>
        <w:ind w:firstLine="567"/>
        <w:jc w:val="both"/>
        <w:rPr>
          <w:b/>
          <w:bCs/>
          <w:sz w:val="24"/>
          <w:szCs w:val="24"/>
        </w:rPr>
      </w:pPr>
      <w:r w:rsidRPr="00772241">
        <w:rPr>
          <w:sz w:val="24"/>
          <w:szCs w:val="24"/>
        </w:rPr>
        <w:t>Затраты на проведение работ определяются проектно-сметной документацией.</w:t>
      </w:r>
    </w:p>
    <w:p w:rsidR="00952A6C" w:rsidRPr="002517F9" w:rsidRDefault="00952A6C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64" w:name="_Toc167972799"/>
      <w:r w:rsidRPr="002517F9">
        <w:rPr>
          <w:sz w:val="24"/>
          <w:szCs w:val="24"/>
          <w:lang w:val="ru-RU"/>
        </w:rPr>
        <w:t xml:space="preserve">РАЗДЕЛ </w:t>
      </w:r>
      <w:r w:rsidR="001E5514">
        <w:rPr>
          <w:sz w:val="24"/>
          <w:szCs w:val="24"/>
          <w:lang w:val="ru-RU"/>
        </w:rPr>
        <w:t>5</w:t>
      </w:r>
      <w:r w:rsidRPr="002517F9">
        <w:rPr>
          <w:sz w:val="24"/>
          <w:szCs w:val="24"/>
          <w:lang w:val="ru-RU"/>
        </w:rPr>
        <w:t>. ПРЕДЛОЖЕНИЯ ПО СТРОИТЕЛЬСТВУ, РЕКОНСТРУКЦИИ И ТЕХНИЧЕСКОМУ ПЕРЕВООРУЖЕНИЮИСТОЧНИКОВ ТЕПЛОВОЙ ЭНЕРГИИ</w:t>
      </w:r>
      <w:bookmarkEnd w:id="59"/>
      <w:bookmarkEnd w:id="64"/>
    </w:p>
    <w:p w:rsidR="009A334D" w:rsidRPr="009A334D" w:rsidRDefault="00952A6C" w:rsidP="009A33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5" w:name="_Toc167972800"/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а) </w:t>
      </w:r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</w:t>
      </w:r>
      <w:proofErr w:type="gramEnd"/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proofErr w:type="gramStart"/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65"/>
      <w:proofErr w:type="gramEnd"/>
    </w:p>
    <w:p w:rsidR="009A334D" w:rsidRPr="00A075ED" w:rsidRDefault="009A334D" w:rsidP="00A075ED">
      <w:pPr>
        <w:pStyle w:val="7"/>
        <w:spacing w:before="0" w:line="240" w:lineRule="auto"/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CA6E02" w:rsidRPr="002517F9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 xml:space="preserve"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</w:t>
      </w:r>
      <w:r w:rsidR="00DD4EAB">
        <w:rPr>
          <w:rFonts w:cs="Times New Roman"/>
          <w:sz w:val="24"/>
          <w:szCs w:val="24"/>
        </w:rPr>
        <w:t xml:space="preserve">не </w:t>
      </w:r>
      <w:r w:rsidRPr="002517F9">
        <w:rPr>
          <w:rFonts w:cs="Times New Roman"/>
          <w:sz w:val="24"/>
          <w:szCs w:val="24"/>
        </w:rPr>
        <w:t>увеличится.</w:t>
      </w:r>
      <w:proofErr w:type="gramEnd"/>
      <w:r w:rsidRPr="002517F9">
        <w:rPr>
          <w:rFonts w:cs="Times New Roman"/>
          <w:sz w:val="24"/>
          <w:szCs w:val="24"/>
        </w:rPr>
        <w:t xml:space="preserve"> Это связано с тем, что застройка</w:t>
      </w:r>
      <w:r w:rsidR="004D4C66" w:rsidRPr="002517F9">
        <w:rPr>
          <w:rFonts w:cs="Times New Roman"/>
          <w:sz w:val="24"/>
          <w:szCs w:val="24"/>
        </w:rPr>
        <w:t xml:space="preserve"> в основном</w:t>
      </w:r>
      <w:r w:rsidR="00F1210C">
        <w:rPr>
          <w:rFonts w:cs="Times New Roman"/>
          <w:sz w:val="24"/>
          <w:szCs w:val="24"/>
        </w:rPr>
        <w:t xml:space="preserve"> </w:t>
      </w:r>
      <w:r w:rsidR="006E5F34" w:rsidRPr="002517F9">
        <w:rPr>
          <w:rFonts w:cs="Times New Roman"/>
          <w:sz w:val="24"/>
          <w:szCs w:val="24"/>
        </w:rPr>
        <w:t xml:space="preserve">будет </w:t>
      </w:r>
      <w:r w:rsidRPr="002517F9">
        <w:rPr>
          <w:rFonts w:cs="Times New Roman"/>
          <w:sz w:val="24"/>
          <w:szCs w:val="24"/>
        </w:rPr>
        <w:t xml:space="preserve">обеспечиваться теплом от автономных источников. 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 xml:space="preserve">На  момент  разработки  схемы  теплоснабжения  можно  выделить  </w:t>
      </w:r>
      <w:r w:rsidR="0018207A">
        <w:rPr>
          <w:rFonts w:cs="Times New Roman"/>
          <w:sz w:val="24"/>
          <w:szCs w:val="24"/>
        </w:rPr>
        <w:t>7</w:t>
      </w:r>
      <w:r w:rsidRPr="002517F9">
        <w:rPr>
          <w:rFonts w:cs="Times New Roman"/>
          <w:sz w:val="24"/>
          <w:szCs w:val="24"/>
        </w:rPr>
        <w:t xml:space="preserve">  перспективн</w:t>
      </w:r>
      <w:r w:rsidR="008C7B08" w:rsidRPr="002517F9">
        <w:rPr>
          <w:rFonts w:cs="Times New Roman"/>
          <w:sz w:val="24"/>
          <w:szCs w:val="24"/>
        </w:rPr>
        <w:t>ы</w:t>
      </w:r>
      <w:r w:rsidR="00DD4EAB">
        <w:rPr>
          <w:rFonts w:cs="Times New Roman"/>
          <w:sz w:val="24"/>
          <w:szCs w:val="24"/>
        </w:rPr>
        <w:t>х</w:t>
      </w:r>
      <w:r w:rsidRPr="002517F9">
        <w:rPr>
          <w:rFonts w:cs="Times New Roman"/>
          <w:sz w:val="24"/>
          <w:szCs w:val="24"/>
        </w:rPr>
        <w:t xml:space="preserve">  зон, в котор</w:t>
      </w:r>
      <w:r w:rsidR="008C7B08" w:rsidRPr="002517F9">
        <w:rPr>
          <w:rFonts w:cs="Times New Roman"/>
          <w:sz w:val="24"/>
          <w:szCs w:val="24"/>
        </w:rPr>
        <w:t>ых</w:t>
      </w:r>
      <w:r w:rsidRPr="002517F9">
        <w:rPr>
          <w:rFonts w:cs="Times New Roman"/>
          <w:sz w:val="24"/>
          <w:szCs w:val="24"/>
        </w:rPr>
        <w:t xml:space="preserve"> потребители будут подключены к централизованной системе теплоснабжения</w:t>
      </w:r>
      <w:r w:rsidR="00DD4EAB">
        <w:rPr>
          <w:rFonts w:cs="Times New Roman"/>
          <w:sz w:val="24"/>
          <w:szCs w:val="24"/>
        </w:rPr>
        <w:t xml:space="preserve">. </w:t>
      </w:r>
      <w:r w:rsidRPr="002517F9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2517F9">
        <w:rPr>
          <w:rFonts w:cs="Times New Roman"/>
          <w:sz w:val="24"/>
          <w:szCs w:val="24"/>
        </w:rPr>
        <w:t>равными</w:t>
      </w:r>
      <w:proofErr w:type="gramEnd"/>
      <w:r w:rsidRPr="002517F9">
        <w:rPr>
          <w:rFonts w:cs="Times New Roman"/>
          <w:sz w:val="24"/>
          <w:szCs w:val="24"/>
        </w:rPr>
        <w:t xml:space="preserve"> на текущий момент.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Согласно</w:t>
      </w:r>
      <w:proofErr w:type="gramEnd"/>
      <w:r w:rsidRPr="002517F9">
        <w:rPr>
          <w:rFonts w:cs="Times New Roman"/>
          <w:sz w:val="24"/>
          <w:szCs w:val="24"/>
        </w:rPr>
        <w:t xml:space="preserve"> Генерального плана</w:t>
      </w:r>
      <w:r w:rsidR="006A2BED" w:rsidRPr="002517F9">
        <w:rPr>
          <w:rFonts w:cs="Times New Roman"/>
          <w:sz w:val="24"/>
          <w:szCs w:val="24"/>
        </w:rPr>
        <w:t xml:space="preserve"> и информации администрации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cs="Times New Roman"/>
          <w:sz w:val="24"/>
          <w:szCs w:val="24"/>
        </w:rPr>
        <w:t xml:space="preserve"> на территории поселени</w:t>
      </w:r>
      <w:r w:rsidR="006A2BED" w:rsidRPr="002517F9">
        <w:rPr>
          <w:rFonts w:cs="Times New Roman"/>
          <w:sz w:val="24"/>
          <w:szCs w:val="24"/>
        </w:rPr>
        <w:t>я</w:t>
      </w:r>
      <w:r w:rsidRPr="002517F9">
        <w:rPr>
          <w:rFonts w:cs="Times New Roman"/>
          <w:sz w:val="24"/>
          <w:szCs w:val="24"/>
        </w:rPr>
        <w:t xml:space="preserve"> производство капитального строительства объектов с подключением к централизованной системе теплоснабжения не предусмотрено.</w:t>
      </w:r>
    </w:p>
    <w:p w:rsidR="0018207A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Котельн</w:t>
      </w:r>
      <w:r w:rsidR="009E3B99" w:rsidRPr="002517F9">
        <w:rPr>
          <w:rFonts w:cs="Times New Roman"/>
          <w:sz w:val="24"/>
          <w:szCs w:val="24"/>
        </w:rPr>
        <w:t>ые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име</w:t>
      </w:r>
      <w:r w:rsidR="009E3B99" w:rsidRPr="002517F9">
        <w:rPr>
          <w:rFonts w:cs="Times New Roman"/>
          <w:sz w:val="24"/>
          <w:szCs w:val="24"/>
        </w:rPr>
        <w:t>ю</w:t>
      </w:r>
      <w:r w:rsidRPr="002517F9">
        <w:rPr>
          <w:rFonts w:cs="Times New Roman"/>
          <w:sz w:val="24"/>
          <w:szCs w:val="24"/>
        </w:rPr>
        <w:t>т необходимы</w:t>
      </w:r>
      <w:r w:rsidR="007956A8" w:rsidRPr="002517F9">
        <w:rPr>
          <w:rFonts w:cs="Times New Roman"/>
          <w:sz w:val="24"/>
          <w:szCs w:val="24"/>
        </w:rPr>
        <w:t>й</w:t>
      </w:r>
      <w:r w:rsidRPr="002517F9">
        <w:rPr>
          <w:rFonts w:cs="Times New Roman"/>
          <w:sz w:val="24"/>
          <w:szCs w:val="24"/>
        </w:rPr>
        <w:t xml:space="preserve"> резерв тепловой мощности (с условием проведения</w:t>
      </w:r>
      <w:r w:rsidR="00373E72">
        <w:rPr>
          <w:rFonts w:cs="Times New Roman"/>
          <w:sz w:val="24"/>
          <w:szCs w:val="24"/>
        </w:rPr>
        <w:t xml:space="preserve"> теплотехнической наладки котельного оборудования (приведения мощностей котлов к заводским значениям) и наладки тепловых сетей (</w:t>
      </w:r>
      <w:r w:rsidRPr="002517F9">
        <w:rPr>
          <w:rFonts w:cs="Times New Roman"/>
          <w:sz w:val="24"/>
          <w:szCs w:val="24"/>
        </w:rPr>
        <w:t xml:space="preserve">увеличением пропускной способности </w:t>
      </w:r>
      <w:proofErr w:type="gramEnd"/>
    </w:p>
    <w:p w:rsidR="0018207A" w:rsidRPr="002517F9" w:rsidRDefault="0018207A" w:rsidP="0018207A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существующих трубопроводов) для обеспечения энергией всех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подключенных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объектов.</w:t>
      </w:r>
    </w:p>
    <w:p w:rsidR="004A52B4" w:rsidRPr="002517F9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 w:rsidRPr="002517F9">
        <w:rPr>
          <w:rFonts w:eastAsia="Times New Roman" w:cs="Times New Roman"/>
          <w:sz w:val="24"/>
          <w:szCs w:val="24"/>
        </w:rPr>
        <w:t>ых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>име</w:t>
      </w:r>
      <w:r w:rsidR="009E3B99" w:rsidRPr="002517F9">
        <w:rPr>
          <w:rFonts w:eastAsia="Times New Roman" w:cs="Times New Roman"/>
          <w:sz w:val="24"/>
          <w:szCs w:val="24"/>
        </w:rPr>
        <w:t>ю</w:t>
      </w:r>
      <w:r w:rsidRPr="002517F9">
        <w:rPr>
          <w:rFonts w:eastAsia="Times New Roman" w:cs="Times New Roman"/>
          <w:sz w:val="24"/>
          <w:szCs w:val="24"/>
        </w:rPr>
        <w:t xml:space="preserve">т </w:t>
      </w:r>
      <w:r w:rsidR="009E3B99" w:rsidRPr="002517F9">
        <w:rPr>
          <w:rFonts w:eastAsia="Times New Roman" w:cs="Times New Roman"/>
          <w:sz w:val="24"/>
          <w:szCs w:val="24"/>
        </w:rPr>
        <w:t>различный</w:t>
      </w:r>
      <w:r w:rsidRPr="002517F9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 w:rsidRPr="002517F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r w:rsidR="00F1210C" w:rsidRPr="002517F9">
        <w:rPr>
          <w:rFonts w:eastAsia="Times New Roman" w:cs="Times New Roman"/>
          <w:sz w:val="24"/>
          <w:szCs w:val="24"/>
        </w:rPr>
        <w:t>эксплуатации</w:t>
      </w:r>
      <w:r w:rsidR="009E3B99" w:rsidRPr="002517F9">
        <w:rPr>
          <w:rFonts w:eastAsia="Times New Roman" w:cs="Times New Roman"/>
          <w:sz w:val="24"/>
          <w:szCs w:val="24"/>
        </w:rPr>
        <w:t xml:space="preserve"> проведением </w:t>
      </w:r>
      <w:r w:rsidR="006A2ECC">
        <w:rPr>
          <w:rFonts w:eastAsia="Times New Roman" w:cs="Times New Roman"/>
          <w:sz w:val="24"/>
          <w:szCs w:val="24"/>
        </w:rPr>
        <w:t>ППР</w:t>
      </w:r>
      <w:r w:rsidR="00DC0741" w:rsidRPr="002517F9">
        <w:rPr>
          <w:rFonts w:eastAsia="Times New Roman" w:cs="Times New Roman"/>
          <w:sz w:val="24"/>
          <w:szCs w:val="24"/>
        </w:rPr>
        <w:t xml:space="preserve">. </w:t>
      </w:r>
    </w:p>
    <w:p w:rsidR="00952151" w:rsidRPr="002517F9" w:rsidRDefault="00952151" w:rsidP="0018207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6" w:name="_Toc167972801"/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6"/>
    </w:p>
    <w:p w:rsidR="0007309A" w:rsidRDefault="00984418" w:rsidP="0018207A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целях </w:t>
      </w:r>
      <w:proofErr w:type="spellStart"/>
      <w:r>
        <w:rPr>
          <w:rFonts w:cs="Times New Roman"/>
          <w:sz w:val="24"/>
          <w:szCs w:val="24"/>
        </w:rPr>
        <w:t>энергоэффективности</w:t>
      </w:r>
      <w:proofErr w:type="spellEnd"/>
      <w:r>
        <w:rPr>
          <w:rFonts w:cs="Times New Roman"/>
          <w:sz w:val="24"/>
          <w:szCs w:val="24"/>
        </w:rPr>
        <w:t xml:space="preserve">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>осбережения</w:t>
      </w:r>
      <w:r w:rsidR="0043609C">
        <w:rPr>
          <w:rFonts w:cs="Times New Roman"/>
          <w:sz w:val="24"/>
          <w:szCs w:val="24"/>
        </w:rPr>
        <w:t xml:space="preserve"> работы котельных </w:t>
      </w:r>
      <w:r w:rsidR="00373E72">
        <w:rPr>
          <w:rFonts w:cs="Times New Roman"/>
          <w:sz w:val="24"/>
          <w:szCs w:val="24"/>
        </w:rPr>
        <w:t>рекомендуется</w:t>
      </w:r>
      <w:r w:rsidR="0043609C">
        <w:rPr>
          <w:rFonts w:cs="Times New Roman"/>
          <w:sz w:val="24"/>
          <w:szCs w:val="24"/>
        </w:rPr>
        <w:t>: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CF04D4" w:rsidRPr="00D04423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CF04D4" w:rsidRPr="00FF3A98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373E72" w:rsidRPr="00772241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051D57" w:rsidRPr="002517F9" w:rsidRDefault="00051D57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7" w:name="_Toc167972802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предложения по техническому перевооружению источников тепловой энергии с целью </w:t>
      </w:r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повышения эффективности работы систем теплоснабжения</w:t>
      </w:r>
      <w:bookmarkEnd w:id="67"/>
      <w:proofErr w:type="gramEnd"/>
    </w:p>
    <w:p w:rsidR="00373E72" w:rsidRDefault="00373E72" w:rsidP="005513F6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целях </w:t>
      </w:r>
      <w:proofErr w:type="spellStart"/>
      <w:r>
        <w:rPr>
          <w:rFonts w:cs="Times New Roman"/>
          <w:sz w:val="24"/>
          <w:szCs w:val="24"/>
        </w:rPr>
        <w:t>энергоэффективности</w:t>
      </w:r>
      <w:proofErr w:type="spellEnd"/>
      <w:r>
        <w:rPr>
          <w:rFonts w:cs="Times New Roman"/>
          <w:sz w:val="24"/>
          <w:szCs w:val="24"/>
        </w:rPr>
        <w:t xml:space="preserve">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 xml:space="preserve">осбережения работы котельных рекомендуется: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Pr="00772241" w:rsidRDefault="007D1380" w:rsidP="007D1380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68234F" w:rsidRPr="00373E72" w:rsidRDefault="0002581D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8" w:name="_Toc167972803"/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r w:rsidR="0068234F"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графики совместной работы источников тепловой энергии, функционирующих в режиме комбинированной выработки электрической</w:t>
      </w:r>
      <w:r w:rsidR="001A220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тепловой энергии и котельных</w:t>
      </w:r>
      <w:bookmarkEnd w:id="68"/>
    </w:p>
    <w:p w:rsidR="0068234F" w:rsidRDefault="0068234F" w:rsidP="001A220A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B81C24" w:rsidRPr="002517F9">
        <w:rPr>
          <w:lang w:val="ru-RU"/>
        </w:rPr>
        <w:t>планируется</w:t>
      </w:r>
      <w:r w:rsidRPr="002517F9">
        <w:rPr>
          <w:lang w:val="ru-RU"/>
        </w:rPr>
        <w:t xml:space="preserve">, так как отсутствует источник тепловой энергии с комбинированной выработкой тепловой и электрической </w:t>
      </w:r>
      <w:proofErr w:type="spellStart"/>
      <w:r w:rsidRPr="002517F9">
        <w:rPr>
          <w:lang w:val="ru-RU"/>
        </w:rPr>
        <w:t>энергии</w:t>
      </w:r>
      <w:proofErr w:type="gramStart"/>
      <w:r w:rsidR="00051D57" w:rsidRPr="002517F9">
        <w:rPr>
          <w:lang w:val="ru-RU"/>
        </w:rPr>
        <w:t>.</w:t>
      </w:r>
      <w:r w:rsidRPr="002517F9">
        <w:rPr>
          <w:lang w:val="ru-RU"/>
        </w:rPr>
        <w:t>П</w:t>
      </w:r>
      <w:proofErr w:type="gramEnd"/>
      <w:r w:rsidRPr="002517F9">
        <w:rPr>
          <w:lang w:val="ru-RU"/>
        </w:rPr>
        <w:t>орядок</w:t>
      </w:r>
      <w:proofErr w:type="spellEnd"/>
      <w:r w:rsidR="00051D57" w:rsidRPr="002517F9">
        <w:rPr>
          <w:lang w:val="ru-RU"/>
        </w:rPr>
        <w:t xml:space="preserve"> </w:t>
      </w:r>
      <w:proofErr w:type="spellStart"/>
      <w:r w:rsidR="00051D57" w:rsidRPr="002517F9">
        <w:rPr>
          <w:lang w:val="ru-RU"/>
        </w:rPr>
        <w:t>возможнойреконструкции</w:t>
      </w:r>
      <w:proofErr w:type="spellEnd"/>
      <w:r w:rsidR="00051D57" w:rsidRPr="002517F9">
        <w:rPr>
          <w:lang w:val="ru-RU"/>
        </w:rPr>
        <w:t xml:space="preserve"> </w:t>
      </w:r>
      <w:r w:rsidRPr="002517F9">
        <w:rPr>
          <w:lang w:val="ru-RU"/>
        </w:rPr>
        <w:t>котельн</w:t>
      </w:r>
      <w:r w:rsidR="00051D57" w:rsidRPr="002517F9">
        <w:rPr>
          <w:lang w:val="ru-RU"/>
        </w:rPr>
        <w:t xml:space="preserve">ой </w:t>
      </w:r>
      <w:r w:rsidRPr="002517F9">
        <w:rPr>
          <w:lang w:val="ru-RU"/>
        </w:rPr>
        <w:t>будет определяться в ходе разработки проектной документации.</w:t>
      </w:r>
    </w:p>
    <w:p w:rsidR="001A220A" w:rsidRPr="0002581D" w:rsidRDefault="0002581D" w:rsidP="000258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9" w:name="_Toc167972804"/>
      <w:proofErr w:type="spellStart"/>
      <w:r w:rsidRPr="0002581D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</w:t>
      </w:r>
      <w:proofErr w:type="spellEnd"/>
      <w:r w:rsidRPr="0002581D">
        <w:rPr>
          <w:rFonts w:ascii="Times New Roman" w:hAnsi="Times New Roman"/>
          <w:b/>
          <w:i w:val="0"/>
          <w:sz w:val="24"/>
          <w:szCs w:val="24"/>
          <w:lang w:val="ru-RU"/>
        </w:rPr>
        <w:t>) меры по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i w:val="0"/>
          <w:sz w:val="24"/>
          <w:szCs w:val="24"/>
          <w:lang w:val="ru-RU"/>
        </w:rPr>
        <w:t>невозможно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или</w:t>
      </w:r>
      <w:proofErr w:type="spellEnd"/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экономически нецелесообразно</w:t>
      </w:r>
      <w:bookmarkEnd w:id="69"/>
    </w:p>
    <w:p w:rsidR="001A220A" w:rsidRPr="001A220A" w:rsidRDefault="001A220A" w:rsidP="004441F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Вывод из эксплуатации, консерва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ция и демонтаж избыточных источ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ников тепловой энергии, а также </w:t>
      </w:r>
      <w:proofErr w:type="gramStart"/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исто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чников тепловой энергии, вырабо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тавших нормативный срок службы 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на расчётный период Схемы тепло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снабжения не запланирован</w:t>
      </w:r>
      <w:proofErr w:type="gramEnd"/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68234F" w:rsidRPr="002517F9" w:rsidRDefault="004441F5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0" w:name="_Toc167972805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переоборудованию котельных в источники</w:t>
      </w:r>
      <w:r w:rsid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функционирующие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 электрической и тепловой энергии</w:t>
      </w:r>
      <w:bookmarkEnd w:id="70"/>
    </w:p>
    <w:p w:rsidR="0068234F" w:rsidRPr="002517F9" w:rsidRDefault="0068234F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68234F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1" w:name="_Toc167972806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переводу котельных, размещенных в существующих и расширяемых зонах действия источников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функционирующих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электрической и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в пиковый режим работы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либо по выводу их из эксплуатации</w:t>
      </w:r>
      <w:bookmarkEnd w:id="71"/>
    </w:p>
    <w:p w:rsidR="0068234F" w:rsidRDefault="0068234F" w:rsidP="00B81C2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0034B4" w:rsidRPr="000034B4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2" w:name="_Toc167972807"/>
      <w:proofErr w:type="spellStart"/>
      <w:r>
        <w:rPr>
          <w:rFonts w:ascii="Times New Roman" w:hAnsi="Times New Roman"/>
          <w:b/>
          <w:i w:val="0"/>
          <w:sz w:val="24"/>
          <w:szCs w:val="24"/>
          <w:lang w:val="ru-RU"/>
        </w:rPr>
        <w:t>з</w:t>
      </w:r>
      <w:proofErr w:type="spellEnd"/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72"/>
    </w:p>
    <w:p w:rsidR="000034B4" w:rsidRDefault="000034B4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На момент разработки схемы теплоснабжения для работы котельных 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является температурный график </w:t>
      </w:r>
      <w:r>
        <w:rPr>
          <w:lang w:val="ru-RU"/>
        </w:rPr>
        <w:t>95/70</w:t>
      </w:r>
      <w:r w:rsidRPr="002517F9">
        <w:rPr>
          <w:lang w:val="ru-RU"/>
        </w:rPr>
        <w:t xml:space="preserve">°С. Пересмотр и изменение температурного графика необходимо реализовывать исходя из соответствующих расчетов и разработанной проектной документации. </w:t>
      </w:r>
    </w:p>
    <w:p w:rsidR="000034B4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3" w:name="_Toc167972808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и) предложения по перспективной установленной тепловой мощности каждого источника тепловой энергии с предложениями по срок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у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ввода в эксплуатацию новых мощностей</w:t>
      </w:r>
      <w:bookmarkEnd w:id="73"/>
    </w:p>
    <w:p w:rsidR="000034B4" w:rsidRPr="002517F9" w:rsidRDefault="000034B4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>Данный раздел по котельным рассматривается в ходе разработки проектной документации.</w:t>
      </w:r>
    </w:p>
    <w:p w:rsidR="00D611C2" w:rsidRPr="002517F9" w:rsidRDefault="00D611C2" w:rsidP="00D611C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4" w:name="_Toc167972809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к)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</w:t>
      </w:r>
      <w:r w:rsidR="0081744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вводу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новых и реконструкции существующих источников тепловой энергии с использова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нием возобновляемых источников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энергии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а также местных видов топлива</w:t>
      </w:r>
      <w:bookmarkEnd w:id="74"/>
    </w:p>
    <w:p w:rsidR="00D611C2" w:rsidRPr="002517F9" w:rsidRDefault="00D611C2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на момент </w:t>
      </w:r>
      <w:r>
        <w:rPr>
          <w:lang w:val="ru-RU"/>
        </w:rPr>
        <w:t xml:space="preserve">разработки схемы теплоснабжения </w:t>
      </w:r>
      <w:r w:rsidRPr="002517F9">
        <w:rPr>
          <w:lang w:val="ru-RU"/>
        </w:rPr>
        <w:t>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F40072" w:rsidRPr="002517F9" w:rsidRDefault="00F40072" w:rsidP="0043609C">
      <w:pPr>
        <w:pStyle w:val="1"/>
        <w:spacing w:line="360" w:lineRule="auto"/>
        <w:ind w:left="0" w:right="-1" w:firstLine="426"/>
        <w:jc w:val="both"/>
        <w:rPr>
          <w:sz w:val="24"/>
          <w:szCs w:val="24"/>
          <w:lang w:val="ru-RU"/>
        </w:rPr>
      </w:pPr>
      <w:bookmarkStart w:id="75" w:name="_Toc32306871"/>
      <w:bookmarkStart w:id="76" w:name="_Toc167972810"/>
      <w:r w:rsidRPr="002517F9">
        <w:rPr>
          <w:sz w:val="24"/>
          <w:szCs w:val="24"/>
          <w:lang w:val="ru-RU"/>
        </w:rPr>
        <w:t xml:space="preserve">РАЗДЕЛ </w:t>
      </w:r>
      <w:r w:rsidR="009540FE">
        <w:rPr>
          <w:sz w:val="24"/>
          <w:szCs w:val="24"/>
          <w:lang w:val="ru-RU"/>
        </w:rPr>
        <w:t>6</w:t>
      </w:r>
      <w:r w:rsidRPr="002517F9">
        <w:rPr>
          <w:sz w:val="24"/>
          <w:szCs w:val="24"/>
          <w:lang w:val="ru-RU"/>
        </w:rPr>
        <w:t>. ПРЕДЛОЖЕНИЯ ПО СТРОИТЕЛЬСТВУ, РЕКОНСТРУКЦИИИ</w:t>
      </w:r>
      <w:r w:rsidR="00A436EF">
        <w:rPr>
          <w:sz w:val="24"/>
          <w:szCs w:val="24"/>
          <w:lang w:val="ru-RU"/>
        </w:rPr>
        <w:t xml:space="preserve"> И (ИЛИ) МОДЕРНИЗАЦИИ ТЕПЛОВЫХ СЕТЕЙ</w:t>
      </w:r>
      <w:bookmarkEnd w:id="75"/>
      <w:bookmarkEnd w:id="76"/>
    </w:p>
    <w:p w:rsidR="00F40072" w:rsidRPr="002517F9" w:rsidRDefault="00F40072" w:rsidP="009E523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7" w:name="_Toc167972811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7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F40072" w:rsidRPr="002517F9" w:rsidRDefault="00F40072" w:rsidP="002F10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8" w:name="_Toc167972812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обеспечения перспективных приростов тепловой нагрузки в осваиваемых районах поселения, городского округа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под жилищную, комплексную или производственную застройку</w:t>
      </w:r>
      <w:bookmarkEnd w:id="78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bookmarkStart w:id="79" w:name="_Toc167972813"/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553529" w:rsidRPr="00A23C84" w:rsidRDefault="00F56237" w:rsidP="00A23C84">
      <w:pPr>
        <w:pStyle w:val="7"/>
        <w:spacing w:before="0"/>
        <w:ind w:firstLine="567"/>
        <w:jc w:val="both"/>
        <w:rPr>
          <w:rStyle w:val="70"/>
          <w:rFonts w:ascii="Times New Roman" w:hAnsi="Times New Roman"/>
          <w:b/>
          <w:sz w:val="16"/>
          <w:szCs w:val="16"/>
          <w:lang w:val="ru-RU"/>
        </w:rPr>
      </w:pP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в) предложения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по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строительству</w:t>
      </w:r>
      <w:r w:rsidR="002F101D"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,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реконструкции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="002F101D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>и (или) модернизации</w:t>
      </w:r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тепловых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сетей в целях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обеспечения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</w:r>
      <w:bookmarkEnd w:id="79"/>
      <w:r w:rsidRPr="002F101D">
        <w:rPr>
          <w:rStyle w:val="70"/>
          <w:rFonts w:ascii="Times New Roman" w:hAnsi="Times New Roman"/>
          <w:b/>
          <w:i/>
          <w:sz w:val="24"/>
          <w:szCs w:val="24"/>
          <w:lang w:val="ru-RU"/>
        </w:rPr>
        <w:cr/>
      </w:r>
    </w:p>
    <w:p w:rsidR="00481750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AC7C8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 w:rsidRPr="00AC7C87">
        <w:rPr>
          <w:lang w:val="ru-RU"/>
        </w:rPr>
        <w:t>.</w:t>
      </w:r>
      <w:r w:rsidR="000837CD" w:rsidRPr="00AC7C87">
        <w:rPr>
          <w:lang w:val="ru-RU"/>
        </w:rPr>
        <w:t xml:space="preserve"> Рекомендуется произвести замену старых трубопроводов, </w:t>
      </w:r>
      <w:r w:rsidR="00273089">
        <w:rPr>
          <w:lang w:val="ru-RU"/>
        </w:rPr>
        <w:t>в рамках планово-предупредительного ремонта</w:t>
      </w:r>
      <w:r w:rsidR="000837CD" w:rsidRPr="00AC7C87">
        <w:rPr>
          <w:lang w:val="ru-RU"/>
        </w:rPr>
        <w:t>.</w:t>
      </w:r>
    </w:p>
    <w:p w:rsidR="00D35043" w:rsidRPr="00AC7C87" w:rsidRDefault="00D35043" w:rsidP="00D17A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0" w:name="_Toc167972814"/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г) предложения по строительству</w:t>
      </w:r>
      <w:r w:rsidR="00A23C84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</w:t>
      </w:r>
      <w:r w:rsidR="00A23C84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(или) модернизации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 основаниям, указанных в подпункте «</w:t>
      </w:r>
      <w:proofErr w:type="spellStart"/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spellEnd"/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» раздела </w:t>
      </w:r>
      <w:r w:rsidR="00902EB8">
        <w:rPr>
          <w:rFonts w:ascii="Times New Roman" w:hAnsi="Times New Roman"/>
          <w:b/>
          <w:i w:val="0"/>
          <w:sz w:val="24"/>
          <w:szCs w:val="24"/>
          <w:lang w:val="ru-RU"/>
        </w:rPr>
        <w:t>6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настоящего документа</w:t>
      </w:r>
      <w:bookmarkEnd w:id="80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bookmarkStart w:id="81" w:name="_Toc167972815"/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0E1A96" w:rsidRPr="00902EB8" w:rsidRDefault="000E1A96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proofErr w:type="spell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spellEnd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="00902EB8"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81"/>
    </w:p>
    <w:p w:rsidR="00AC7C87" w:rsidRPr="003143FE" w:rsidRDefault="00481750" w:rsidP="00AC7C87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AC7C87">
        <w:rPr>
          <w:lang w:val="ru-RU"/>
        </w:rPr>
        <w:t xml:space="preserve">Для обеспечения надежной работы системы теплоснабжения в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="00817444">
        <w:rPr>
          <w:lang w:val="ru-RU"/>
        </w:rPr>
        <w:t xml:space="preserve"> </w:t>
      </w:r>
      <w:r w:rsidRPr="00AC7C87">
        <w:rPr>
          <w:lang w:val="ru-RU"/>
        </w:rPr>
        <w:t>не требуется перекладка</w:t>
      </w:r>
      <w:r w:rsidRPr="002517F9">
        <w:rPr>
          <w:lang w:val="ru-RU"/>
        </w:rPr>
        <w:t xml:space="preserve"> существующих магистральных трубопроводов. </w:t>
      </w:r>
      <w:r w:rsidR="00AC7C87" w:rsidRPr="002517F9">
        <w:rPr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CA6E02" w:rsidRPr="002517F9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CA6E02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E71833" w:rsidRDefault="00E71833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E71833" w:rsidRDefault="00E71833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Pr="002517F9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A304A2" w:rsidRPr="00A304A2" w:rsidRDefault="00A304A2" w:rsidP="00724A6E">
      <w:pPr>
        <w:pStyle w:val="1"/>
        <w:spacing w:line="276" w:lineRule="auto"/>
        <w:ind w:left="0" w:right="-1" w:firstLine="567"/>
        <w:jc w:val="both"/>
        <w:rPr>
          <w:noProof/>
          <w:sz w:val="24"/>
          <w:szCs w:val="24"/>
          <w:lang w:val="ru-RU"/>
        </w:rPr>
      </w:pPr>
      <w:bookmarkStart w:id="82" w:name="_Toc167972816"/>
      <w:r w:rsidRPr="00A304A2">
        <w:rPr>
          <w:noProof/>
          <w:sz w:val="24"/>
          <w:szCs w:val="24"/>
          <w:lang w:val="ru-RU"/>
        </w:rPr>
        <w:lastRenderedPageBreak/>
        <w:t xml:space="preserve">РАЗДЕЛ 7. </w:t>
      </w:r>
      <w:r w:rsidRPr="00A304A2">
        <w:rPr>
          <w:noProof/>
          <w:sz w:val="24"/>
          <w:szCs w:val="24"/>
          <w:shd w:val="clear" w:color="auto" w:fill="FFFFFF"/>
          <w:lang w:val="ru-RU"/>
        </w:rPr>
        <w:t>ПРЕДЛОЖЕНИЯ ПО ПЕРЕВОДУ ОТКРЫТЫХ СИСТЕМ ТЕПЛОСНАБЖЕНИЯ (ГОРЯЧЕГО ВОДОСНАБЖЕНИЯ) В ЗАКРЫТЫЕ СИСТЕМЫ ГОРЯЧЕГО ВОДОСНАБЖЕНИЯ"</w:t>
      </w:r>
      <w:bookmarkEnd w:id="82"/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3" w:name="_Toc167972817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83"/>
    </w:p>
    <w:p w:rsidR="00A304A2" w:rsidRDefault="00A304A2" w:rsidP="00A304A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</w:t>
      </w:r>
      <w:r w:rsidR="00724A6E">
        <w:rPr>
          <w:lang w:val="ru-RU"/>
        </w:rPr>
        <w:t>о</w:t>
      </w:r>
      <w:r>
        <w:rPr>
          <w:lang w:val="ru-RU"/>
        </w:rPr>
        <w:t xml:space="preserve">снабжения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="00F1210C">
        <w:rPr>
          <w:lang w:val="ru-RU"/>
        </w:rPr>
        <w:t xml:space="preserve"> </w:t>
      </w:r>
      <w:r>
        <w:rPr>
          <w:lang w:val="ru-RU"/>
        </w:rPr>
        <w:t xml:space="preserve">закрытая. </w:t>
      </w:r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4" w:name="_Toc167972818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84"/>
    </w:p>
    <w:p w:rsidR="002A538F" w:rsidRPr="00902EB8" w:rsidRDefault="002A538F" w:rsidP="00902EB8">
      <w:pPr>
        <w:pStyle w:val="a6"/>
        <w:ind w:right="111" w:firstLine="567"/>
        <w:jc w:val="both"/>
        <w:rPr>
          <w:sz w:val="16"/>
          <w:szCs w:val="16"/>
          <w:lang w:val="ru-RU"/>
        </w:rPr>
      </w:pPr>
    </w:p>
    <w:p w:rsidR="00902EB8" w:rsidRDefault="00902EB8" w:rsidP="00902EB8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902EB8" w:rsidRPr="002517F9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5" w:name="_Toc32306872"/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B52A60" w:rsidRDefault="00B52A60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6" w:name="_Toc167972819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603D50">
        <w:rPr>
          <w:sz w:val="24"/>
          <w:szCs w:val="24"/>
          <w:lang w:val="ru-RU"/>
        </w:rPr>
        <w:t>8</w:t>
      </w:r>
      <w:r w:rsidRPr="002517F9">
        <w:rPr>
          <w:sz w:val="24"/>
          <w:szCs w:val="24"/>
          <w:lang w:val="ru-RU"/>
        </w:rPr>
        <w:t>. ПЕРСПЕКТИВНЫЕ ТОПЛИВНЫЕ БАЛАНСЫ</w:t>
      </w:r>
      <w:bookmarkEnd w:id="85"/>
      <w:bookmarkEnd w:id="86"/>
    </w:p>
    <w:p w:rsidR="00A304A2" w:rsidRPr="004F6A19" w:rsidRDefault="00A304A2" w:rsidP="004F6A19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7" w:name="_Toc32312913"/>
      <w:bookmarkStart w:id="88" w:name="_Toc167972820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bookmarkEnd w:id="87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88"/>
    </w:p>
    <w:p w:rsidR="00B52A60" w:rsidRPr="002517F9" w:rsidRDefault="00B52A60" w:rsidP="00724A6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proofErr w:type="gramStart"/>
      <w:r w:rsidRPr="002517F9">
        <w:rPr>
          <w:lang w:val="ru-RU"/>
        </w:rPr>
        <w:t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данных</w:t>
      </w:r>
      <w:r w:rsidR="00273089">
        <w:rPr>
          <w:lang w:val="ru-RU"/>
        </w:rPr>
        <w:t xml:space="preserve"> </w:t>
      </w:r>
      <w:r w:rsidRPr="002517F9">
        <w:rPr>
          <w:lang w:val="ru-RU"/>
        </w:rPr>
        <w:t>о среднемесячной температур</w:t>
      </w:r>
      <w:r w:rsidR="007A451E" w:rsidRPr="002517F9">
        <w:rPr>
          <w:lang w:val="ru-RU"/>
        </w:rPr>
        <w:t>ы</w:t>
      </w:r>
      <w:r w:rsidRPr="002517F9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2517F9">
        <w:rPr>
          <w:lang w:val="ru-RU"/>
        </w:rPr>
        <w:t xml:space="preserve"> Результаты расчётов перспективного годового расхода топлива представлены в таблице </w:t>
      </w:r>
      <w:r w:rsidR="00803343" w:rsidRPr="002517F9">
        <w:rPr>
          <w:lang w:val="ru-RU"/>
        </w:rPr>
        <w:t>1</w:t>
      </w:r>
      <w:r w:rsidR="004F6A19">
        <w:rPr>
          <w:lang w:val="ru-RU"/>
        </w:rPr>
        <w:t>2</w:t>
      </w:r>
      <w:r w:rsidRPr="002517F9">
        <w:rPr>
          <w:lang w:val="ru-RU"/>
        </w:rPr>
        <w:t>.</w:t>
      </w:r>
    </w:p>
    <w:p w:rsidR="00CA6E02" w:rsidRPr="002517F9" w:rsidRDefault="00B52A60" w:rsidP="004F6A19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 xml:space="preserve">Таблица </w:t>
      </w:r>
      <w:r w:rsidR="00803343" w:rsidRPr="002517F9">
        <w:rPr>
          <w:b/>
          <w:lang w:val="ru-RU"/>
        </w:rPr>
        <w:t>1</w:t>
      </w:r>
      <w:r w:rsidR="004F6A19">
        <w:rPr>
          <w:b/>
          <w:lang w:val="ru-RU"/>
        </w:rPr>
        <w:t>2</w:t>
      </w:r>
      <w:r w:rsidRPr="002517F9">
        <w:rPr>
          <w:lang w:val="ru-RU"/>
        </w:rPr>
        <w:t xml:space="preserve">–  </w:t>
      </w:r>
      <w:r w:rsidR="007654A6" w:rsidRPr="002517F9">
        <w:rPr>
          <w:lang w:val="ru-RU"/>
        </w:rPr>
        <w:t>п</w:t>
      </w:r>
      <w:r w:rsidRPr="002517F9">
        <w:rPr>
          <w:lang w:val="ru-RU"/>
        </w:rPr>
        <w:t xml:space="preserve">ерспективный годовой расход топлива </w:t>
      </w:r>
    </w:p>
    <w:tbl>
      <w:tblPr>
        <w:tblStyle w:val="TableNormal9"/>
        <w:tblW w:w="0" w:type="auto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3506"/>
        <w:gridCol w:w="2693"/>
        <w:gridCol w:w="2694"/>
      </w:tblGrid>
      <w:tr w:rsidR="007757D1" w:rsidRPr="002517F9" w:rsidTr="007757D1">
        <w:trPr>
          <w:trHeight w:hRule="exact" w:val="271"/>
          <w:jc w:val="center"/>
        </w:trPr>
        <w:tc>
          <w:tcPr>
            <w:tcW w:w="3506" w:type="dxa"/>
            <w:vMerge w:val="restart"/>
            <w:tcBorders>
              <w:right w:val="single" w:sz="2" w:space="0" w:color="000000"/>
            </w:tcBorders>
            <w:vAlign w:val="center"/>
          </w:tcPr>
          <w:p w:rsidR="00820403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Источник</w:t>
            </w:r>
            <w:proofErr w:type="spellEnd"/>
          </w:p>
          <w:p w:rsidR="007757D1" w:rsidRPr="001357A5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тепловойэнергии</w:t>
            </w:r>
            <w:proofErr w:type="spellEnd"/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  <w:vAlign w:val="center"/>
          </w:tcPr>
          <w:p w:rsidR="007757D1" w:rsidRPr="004B576C" w:rsidRDefault="007757D1" w:rsidP="0040385D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 xml:space="preserve">Расход условного топлива за год, 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 xml:space="preserve">т </w:t>
            </w:r>
            <w:proofErr w:type="spellStart"/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>усл</w:t>
            </w:r>
            <w:proofErr w:type="spellEnd"/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 xml:space="preserve">. 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т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>опл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ива</w:t>
            </w:r>
          </w:p>
        </w:tc>
      </w:tr>
      <w:tr w:rsidR="007757D1" w:rsidRPr="002517F9" w:rsidTr="007757D1">
        <w:trPr>
          <w:trHeight w:hRule="exact" w:val="227"/>
          <w:jc w:val="center"/>
        </w:trPr>
        <w:tc>
          <w:tcPr>
            <w:tcW w:w="3506" w:type="dxa"/>
            <w:vMerge/>
            <w:tcBorders>
              <w:right w:val="single" w:sz="2" w:space="0" w:color="000000"/>
            </w:tcBorders>
            <w:vAlign w:val="center"/>
          </w:tcPr>
          <w:p w:rsidR="007757D1" w:rsidRPr="004B576C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7757D1">
              <w:rPr>
                <w:rFonts w:eastAsia="Times New Roman" w:cs="Times New Roman"/>
                <w:b/>
                <w:sz w:val="20"/>
                <w:szCs w:val="20"/>
              </w:rPr>
              <w:t>Каменныйуголь</w:t>
            </w:r>
            <w:proofErr w:type="spellEnd"/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eastAsia="Times New Roman" w:cs="Times New Roman"/>
                <w:b/>
                <w:sz w:val="20"/>
                <w:szCs w:val="20"/>
              </w:rPr>
              <w:t>Природныйгаз</w:t>
            </w:r>
            <w:proofErr w:type="spellEnd"/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7757D1" w:rsidRPr="007757D1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447,6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335,98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7757D1" w:rsidRPr="007757D1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1610,77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1093,82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7D1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480,72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269,41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332,25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198,61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7D1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420,3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247,74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731,09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402,9</w:t>
            </w:r>
          </w:p>
        </w:tc>
      </w:tr>
      <w:tr w:rsidR="004D2D10" w:rsidRPr="002517F9" w:rsidTr="0050155E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4D2D10" w:rsidRPr="004D2D10" w:rsidRDefault="004D2D10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4D2D10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4D2D10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5387" w:type="dxa"/>
            <w:gridSpan w:val="2"/>
            <w:vAlign w:val="center"/>
          </w:tcPr>
          <w:p w:rsidR="004D2D10" w:rsidRPr="004D2D10" w:rsidRDefault="004D2D10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(</w:t>
            </w:r>
            <w:proofErr w:type="spellStart"/>
            <w:r w:rsidRPr="004D2D10">
              <w:rPr>
                <w:rFonts w:eastAsia="Times New Roman" w:cs="Times New Roman"/>
                <w:sz w:val="20"/>
                <w:szCs w:val="20"/>
              </w:rPr>
              <w:t>электроэнергия</w:t>
            </w:r>
            <w:proofErr w:type="spellEnd"/>
            <w:r w:rsidRPr="004D2D10">
              <w:rPr>
                <w:rFonts w:eastAsia="Times New Roman" w:cs="Times New Roman"/>
                <w:sz w:val="20"/>
                <w:szCs w:val="20"/>
              </w:rPr>
              <w:t>)</w:t>
            </w:r>
          </w:p>
          <w:p w:rsidR="004D2D10" w:rsidRPr="004D2D10" w:rsidRDefault="004D2D10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-</w:t>
            </w:r>
          </w:p>
        </w:tc>
      </w:tr>
    </w:tbl>
    <w:p w:rsidR="00203253" w:rsidRPr="004F6A19" w:rsidRDefault="00203253" w:rsidP="00485160">
      <w:pPr>
        <w:pStyle w:val="1"/>
        <w:rPr>
          <w:sz w:val="16"/>
          <w:szCs w:val="16"/>
          <w:lang w:val="ru-RU"/>
        </w:rPr>
      </w:pPr>
      <w:bookmarkStart w:id="89" w:name="_Toc32306873"/>
    </w:p>
    <w:p w:rsidR="004F6A19" w:rsidRPr="004F6A19" w:rsidRDefault="004F6A19" w:rsidP="004F6A19">
      <w:pPr>
        <w:spacing w:after="0" w:line="360" w:lineRule="auto"/>
        <w:ind w:firstLine="567"/>
        <w:jc w:val="both"/>
        <w:rPr>
          <w:sz w:val="24"/>
          <w:szCs w:val="24"/>
        </w:rPr>
      </w:pPr>
      <w:bookmarkStart w:id="90" w:name="_Toc32312914"/>
      <w:r>
        <w:rPr>
          <w:sz w:val="24"/>
          <w:szCs w:val="24"/>
        </w:rPr>
        <w:t>Для и</w:t>
      </w:r>
      <w:r w:rsidR="003B03CB">
        <w:rPr>
          <w:sz w:val="24"/>
          <w:szCs w:val="24"/>
        </w:rPr>
        <w:t>сточников</w:t>
      </w:r>
      <w:r w:rsidRPr="004F6A19">
        <w:rPr>
          <w:sz w:val="24"/>
          <w:szCs w:val="24"/>
        </w:rPr>
        <w:t xml:space="preserve"> тепловой энергии</w:t>
      </w:r>
      <w:r>
        <w:rPr>
          <w:sz w:val="24"/>
          <w:szCs w:val="24"/>
        </w:rPr>
        <w:t xml:space="preserve"> (котельных) не предусмотрено резервное и аварийное топливо.</w:t>
      </w:r>
    </w:p>
    <w:p w:rsidR="00A304A2" w:rsidRPr="004F6A19" w:rsidRDefault="00A304A2" w:rsidP="00EA071E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1" w:name="_Toc167972821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</w:t>
      </w:r>
      <w:bookmarkEnd w:id="90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91"/>
    </w:p>
    <w:p w:rsidR="00A304A2" w:rsidRPr="00833B7A" w:rsidRDefault="00EA071E" w:rsidP="00A304A2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Основным топливом котельных для выработки тепловой энергии</w:t>
      </w:r>
      <w:r w:rsidR="00A304A2" w:rsidRPr="00833B7A">
        <w:rPr>
          <w:rFonts w:cs="Times New Roman"/>
          <w:sz w:val="24"/>
          <w:szCs w:val="24"/>
        </w:rPr>
        <w:t xml:space="preserve"> в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>
        <w:rPr>
          <w:rFonts w:cs="Times New Roman"/>
          <w:sz w:val="24"/>
          <w:szCs w:val="24"/>
        </w:rPr>
        <w:t xml:space="preserve"> является каменный уголь</w:t>
      </w:r>
      <w:r w:rsidR="001C63E6">
        <w:rPr>
          <w:rFonts w:cs="Times New Roman"/>
          <w:sz w:val="24"/>
          <w:szCs w:val="24"/>
        </w:rPr>
        <w:t xml:space="preserve">, за исключением котельная д. </w:t>
      </w:r>
      <w:proofErr w:type="spellStart"/>
      <w:r w:rsidR="001C63E6">
        <w:rPr>
          <w:rFonts w:cs="Times New Roman"/>
          <w:sz w:val="24"/>
          <w:szCs w:val="24"/>
        </w:rPr>
        <w:t>Ситьков</w:t>
      </w:r>
      <w:r w:rsidR="00A51741">
        <w:rPr>
          <w:rFonts w:cs="Times New Roman"/>
          <w:sz w:val="24"/>
          <w:szCs w:val="24"/>
        </w:rPr>
        <w:t>о</w:t>
      </w:r>
      <w:proofErr w:type="spellEnd"/>
      <w:r w:rsidR="001C63E6">
        <w:rPr>
          <w:rFonts w:cs="Times New Roman"/>
          <w:sz w:val="24"/>
          <w:szCs w:val="24"/>
        </w:rPr>
        <w:t xml:space="preserve"> - </w:t>
      </w:r>
      <w:proofErr w:type="spellStart"/>
      <w:r w:rsidR="001C63E6">
        <w:rPr>
          <w:rFonts w:cs="Times New Roman"/>
          <w:sz w:val="24"/>
          <w:szCs w:val="24"/>
        </w:rPr>
        <w:t>электрокотельная</w:t>
      </w:r>
      <w:proofErr w:type="spellEnd"/>
      <w:r>
        <w:rPr>
          <w:rFonts w:cs="Times New Roman"/>
          <w:sz w:val="24"/>
          <w:szCs w:val="24"/>
        </w:rPr>
        <w:t>.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Планируется перевод котельных</w:t>
      </w:r>
      <w:r w:rsidR="001C63E6">
        <w:rPr>
          <w:rFonts w:cs="Times New Roman"/>
          <w:sz w:val="24"/>
          <w:szCs w:val="24"/>
        </w:rPr>
        <w:t>, работающих на каменном угле,</w:t>
      </w:r>
      <w:r>
        <w:rPr>
          <w:rFonts w:cs="Times New Roman"/>
          <w:sz w:val="24"/>
          <w:szCs w:val="24"/>
        </w:rPr>
        <w:t xml:space="preserve"> на альтернативный вид топлива – природный газ. Использования возобновляемых источников энергии не предусмотрено.</w:t>
      </w:r>
    </w:p>
    <w:p w:rsidR="00203253" w:rsidRPr="003A4C71" w:rsidRDefault="003A4C71" w:rsidP="003A4C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2" w:name="_Toc167972822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виды топлива (в случае, если топливом является уголь, - вид ископаемого угля в соответствии с Межгосударственным стандартом </w:t>
      </w:r>
      <w:hyperlink r:id="rId90" w:history="1">
        <w:r w:rsidRPr="003A4C71">
          <w:rPr>
            <w:rFonts w:ascii="Times New Roman" w:hAnsi="Times New Roman"/>
            <w:b/>
            <w:i w:val="0"/>
            <w:sz w:val="24"/>
            <w:szCs w:val="24"/>
            <w:lang w:val="ru-RU"/>
          </w:rPr>
          <w:t xml:space="preserve">ГОСТ 25543-2013 "Угли бурые, каменные и антрациты. </w:t>
        </w:r>
        <w:proofErr w:type="gramStart"/>
        <w:r w:rsidRPr="003A4C71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Классификация по генетическим и технологическим параметрам"</w:t>
        </w:r>
      </w:hyperlink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),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92"/>
      <w:proofErr w:type="gramEnd"/>
    </w:p>
    <w:p w:rsidR="001C63E6" w:rsidRPr="001C63E6" w:rsidRDefault="001C63E6" w:rsidP="001C63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1C63E6">
        <w:rPr>
          <w:rFonts w:cs="Times New Roman"/>
          <w:sz w:val="24"/>
          <w:szCs w:val="24"/>
        </w:rPr>
        <w:t xml:space="preserve">На котельных </w:t>
      </w:r>
      <w:r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C63E6">
        <w:rPr>
          <w:rFonts w:cs="Times New Roman"/>
          <w:sz w:val="24"/>
          <w:szCs w:val="24"/>
        </w:rPr>
        <w:t xml:space="preserve"> с подведомственной территорией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используются </w:t>
      </w:r>
      <w:r w:rsidR="00A51741">
        <w:rPr>
          <w:rFonts w:cs="Times New Roman"/>
          <w:sz w:val="24"/>
          <w:szCs w:val="24"/>
        </w:rPr>
        <w:t>два</w:t>
      </w:r>
      <w:r w:rsidRPr="001C63E6">
        <w:rPr>
          <w:rFonts w:cs="Times New Roman"/>
          <w:sz w:val="24"/>
          <w:szCs w:val="24"/>
        </w:rPr>
        <w:t xml:space="preserve"> вида топлива: </w:t>
      </w:r>
      <w:r w:rsidR="00A51741" w:rsidRPr="001C63E6">
        <w:rPr>
          <w:rFonts w:cs="Times New Roman"/>
          <w:sz w:val="24"/>
          <w:szCs w:val="24"/>
        </w:rPr>
        <w:t>уголь каменный</w:t>
      </w:r>
      <w:r w:rsidRPr="001C63E6">
        <w:rPr>
          <w:rFonts w:cs="Times New Roman"/>
          <w:sz w:val="24"/>
          <w:szCs w:val="24"/>
        </w:rPr>
        <w:t>, электроэнергия.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Наибольший удельный вес в структуре </w:t>
      </w:r>
      <w:r w:rsidRPr="001C63E6">
        <w:rPr>
          <w:rFonts w:cs="Times New Roman"/>
          <w:sz w:val="24"/>
          <w:szCs w:val="24"/>
        </w:rPr>
        <w:lastRenderedPageBreak/>
        <w:t>условного топлива занимает</w:t>
      </w:r>
      <w:r w:rsidR="00F1210C">
        <w:rPr>
          <w:rFonts w:cs="Times New Roman"/>
          <w:sz w:val="24"/>
          <w:szCs w:val="24"/>
        </w:rPr>
        <w:t xml:space="preserve"> </w:t>
      </w:r>
      <w:r w:rsidR="00A51741">
        <w:rPr>
          <w:rFonts w:cs="Times New Roman"/>
          <w:sz w:val="24"/>
          <w:szCs w:val="24"/>
        </w:rPr>
        <w:t>каменный уголь</w:t>
      </w:r>
      <w:r w:rsidRPr="001C63E6">
        <w:rPr>
          <w:rFonts w:cs="Times New Roman"/>
          <w:sz w:val="24"/>
          <w:szCs w:val="24"/>
        </w:rPr>
        <w:t xml:space="preserve">. </w:t>
      </w:r>
      <w:r w:rsidR="00A51741">
        <w:rPr>
          <w:rFonts w:cs="Times New Roman"/>
          <w:sz w:val="24"/>
          <w:szCs w:val="24"/>
        </w:rPr>
        <w:t xml:space="preserve">На электрической энергии работает котельная в д. </w:t>
      </w:r>
      <w:proofErr w:type="spellStart"/>
      <w:r w:rsidR="00A51741">
        <w:rPr>
          <w:rFonts w:cs="Times New Roman"/>
          <w:sz w:val="24"/>
          <w:szCs w:val="24"/>
        </w:rPr>
        <w:t>Ситьково</w:t>
      </w:r>
      <w:proofErr w:type="spellEnd"/>
      <w:r w:rsidR="004D2D10">
        <w:rPr>
          <w:rFonts w:cs="Times New Roman"/>
          <w:sz w:val="24"/>
          <w:szCs w:val="24"/>
        </w:rPr>
        <w:t>.</w:t>
      </w:r>
    </w:p>
    <w:p w:rsidR="009C2152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>Таблица 1</w:t>
      </w:r>
      <w:r>
        <w:rPr>
          <w:b/>
          <w:lang w:val="ru-RU"/>
        </w:rPr>
        <w:t>3</w:t>
      </w:r>
      <w:r w:rsidRPr="002517F9">
        <w:rPr>
          <w:lang w:val="ru-RU"/>
        </w:rPr>
        <w:t xml:space="preserve">–  </w:t>
      </w:r>
      <w:r>
        <w:rPr>
          <w:lang w:val="ru-RU"/>
        </w:rPr>
        <w:t>характеристика каменного угля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9C2152" w:rsidTr="009C2152">
        <w:tc>
          <w:tcPr>
            <w:tcW w:w="4785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Наименования показателя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Фактическое значение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Марка угля</w:t>
            </w:r>
          </w:p>
        </w:tc>
        <w:tc>
          <w:tcPr>
            <w:tcW w:w="4786" w:type="dxa"/>
          </w:tcPr>
          <w:p w:rsidR="009C2152" w:rsidRDefault="00686586" w:rsidP="00686586">
            <w:pPr>
              <w:shd w:val="clear" w:color="auto" w:fill="FFFFFF"/>
              <w:jc w:val="center"/>
            </w:pPr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Д, рядовой крупностью 0-300 м</w:t>
            </w:r>
            <w:proofErr w:type="gramStart"/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м(</w:t>
            </w:r>
            <w:proofErr w:type="gramEnd"/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ДР)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Зольность,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14,4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Влага,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12,5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Сера,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0,52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Теплота сгорания: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 xml:space="preserve">Высшая, </w:t>
            </w:r>
            <w:proofErr w:type="gramStart"/>
            <w:r>
              <w:rPr>
                <w:lang w:val="ru-RU"/>
              </w:rPr>
              <w:t>ккал</w:t>
            </w:r>
            <w:proofErr w:type="gramEnd"/>
            <w:r>
              <w:rPr>
                <w:lang w:val="ru-RU"/>
              </w:rPr>
              <w:t>/кг</w:t>
            </w:r>
          </w:p>
        </w:tc>
        <w:tc>
          <w:tcPr>
            <w:tcW w:w="4786" w:type="dxa"/>
          </w:tcPr>
          <w:p w:rsidR="00686586" w:rsidRDefault="007B1D8F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5519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 xml:space="preserve">Низшая, </w:t>
            </w:r>
            <w:proofErr w:type="gramStart"/>
            <w:r>
              <w:rPr>
                <w:lang w:val="ru-RU"/>
              </w:rPr>
              <w:t>ккал</w:t>
            </w:r>
            <w:proofErr w:type="gramEnd"/>
            <w:r>
              <w:rPr>
                <w:lang w:val="ru-RU"/>
              </w:rPr>
              <w:t>/кг</w:t>
            </w:r>
          </w:p>
        </w:tc>
        <w:tc>
          <w:tcPr>
            <w:tcW w:w="4786" w:type="dxa"/>
          </w:tcPr>
          <w:p w:rsidR="00686586" w:rsidRDefault="0054275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Выход летучих веществ, %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30,1</w:t>
            </w:r>
          </w:p>
        </w:tc>
      </w:tr>
    </w:tbl>
    <w:p w:rsidR="009C2152" w:rsidRPr="002517F9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</w:p>
    <w:p w:rsidR="008B0801" w:rsidRPr="00686586" w:rsidRDefault="00686586" w:rsidP="00686586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3" w:name="_Toc167972823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93"/>
    </w:p>
    <w:p w:rsidR="00686586" w:rsidRPr="00686586" w:rsidRDefault="00686586" w:rsidP="00686586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6586">
        <w:rPr>
          <w:rFonts w:cs="Times New Roman"/>
          <w:sz w:val="24"/>
          <w:szCs w:val="24"/>
        </w:rPr>
        <w:t>Преобладающим видом топлива в</w:t>
      </w:r>
      <w:r>
        <w:rPr>
          <w:rFonts w:cs="Times New Roman"/>
          <w:sz w:val="24"/>
          <w:szCs w:val="24"/>
        </w:rPr>
        <w:t xml:space="preserve"> муниципальном образовании явля</w:t>
      </w:r>
      <w:r w:rsidRPr="00686586">
        <w:rPr>
          <w:rFonts w:cs="Times New Roman"/>
          <w:sz w:val="24"/>
          <w:szCs w:val="24"/>
        </w:rPr>
        <w:t xml:space="preserve">ется </w:t>
      </w:r>
      <w:r>
        <w:rPr>
          <w:rFonts w:cs="Times New Roman"/>
          <w:sz w:val="24"/>
          <w:szCs w:val="24"/>
        </w:rPr>
        <w:t>каменный угол</w:t>
      </w:r>
      <w:r w:rsidRPr="00686586">
        <w:rPr>
          <w:rFonts w:cs="Times New Roman"/>
          <w:sz w:val="24"/>
          <w:szCs w:val="24"/>
        </w:rPr>
        <w:t>.</w:t>
      </w:r>
    </w:p>
    <w:p w:rsidR="00686586" w:rsidRPr="00686586" w:rsidRDefault="00686586" w:rsidP="00686586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4" w:name="_Toc167972824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приоритетное направление развития топливного баланса поселения, городского округа</w:t>
      </w:r>
      <w:bookmarkEnd w:id="94"/>
    </w:p>
    <w:p w:rsidR="00A304A2" w:rsidRPr="00F75872" w:rsidRDefault="00F75872" w:rsidP="00F75872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75872">
        <w:rPr>
          <w:rFonts w:cs="Times New Roman"/>
          <w:sz w:val="24"/>
          <w:szCs w:val="24"/>
        </w:rPr>
        <w:t>На момент реализации схемы теплоснабжения</w:t>
      </w:r>
      <w:r w:rsidR="00F1210C">
        <w:rPr>
          <w:rFonts w:cs="Times New Roman"/>
          <w:sz w:val="24"/>
          <w:szCs w:val="24"/>
        </w:rPr>
        <w:t xml:space="preserve"> </w:t>
      </w:r>
      <w:r w:rsidR="00A90F7F">
        <w:rPr>
          <w:rFonts w:cs="Times New Roman"/>
          <w:sz w:val="24"/>
          <w:szCs w:val="24"/>
        </w:rPr>
        <w:t>п</w:t>
      </w:r>
      <w:r w:rsidR="00032504" w:rsidRPr="00686586">
        <w:rPr>
          <w:rFonts w:cs="Times New Roman"/>
          <w:sz w:val="24"/>
          <w:szCs w:val="24"/>
        </w:rPr>
        <w:t>реобладающим видом топлива в</w:t>
      </w:r>
      <w:r w:rsidR="00032504">
        <w:rPr>
          <w:rFonts w:cs="Times New Roman"/>
          <w:sz w:val="24"/>
          <w:szCs w:val="24"/>
        </w:rPr>
        <w:t xml:space="preserve"> муниципальном образовании явля</w:t>
      </w:r>
      <w:r w:rsidR="00032504" w:rsidRPr="00686586">
        <w:rPr>
          <w:rFonts w:cs="Times New Roman"/>
          <w:sz w:val="24"/>
          <w:szCs w:val="24"/>
        </w:rPr>
        <w:t xml:space="preserve">ется </w:t>
      </w:r>
      <w:r w:rsidR="00032504">
        <w:rPr>
          <w:rFonts w:cs="Times New Roman"/>
          <w:sz w:val="24"/>
          <w:szCs w:val="24"/>
        </w:rPr>
        <w:t>каменный угол</w:t>
      </w:r>
      <w:r w:rsidR="00AA6B61">
        <w:rPr>
          <w:rFonts w:cs="Times New Roman"/>
          <w:sz w:val="24"/>
          <w:szCs w:val="24"/>
        </w:rPr>
        <w:t>.</w:t>
      </w:r>
      <w:r w:rsidRPr="00F75872">
        <w:rPr>
          <w:rFonts w:cs="Times New Roman"/>
          <w:sz w:val="24"/>
          <w:szCs w:val="24"/>
        </w:rPr>
        <w:t xml:space="preserve"> Планируется перевод котельных, работающих на каменном угле, на альтернативный вид топлива – природный газ.</w:t>
      </w:r>
    </w:p>
    <w:p w:rsidR="00A304A2" w:rsidRDefault="00A304A2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Pr="00924AA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A304A2" w:rsidRDefault="00A304A2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Pr="00924AA1" w:rsidRDefault="004D5E11" w:rsidP="00485160">
      <w:pPr>
        <w:pStyle w:val="1"/>
        <w:rPr>
          <w:sz w:val="24"/>
          <w:szCs w:val="24"/>
          <w:lang w:val="ru-RU"/>
        </w:rPr>
      </w:pPr>
    </w:p>
    <w:p w:rsidR="00A243FD" w:rsidRPr="002517F9" w:rsidRDefault="00A15F56" w:rsidP="00203253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  <w:bookmarkStart w:id="95" w:name="_Toc167972825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1459FA">
        <w:rPr>
          <w:sz w:val="24"/>
          <w:szCs w:val="24"/>
          <w:lang w:val="ru-RU"/>
        </w:rPr>
        <w:t>9</w:t>
      </w:r>
      <w:r w:rsidRPr="002517F9">
        <w:rPr>
          <w:sz w:val="24"/>
          <w:szCs w:val="24"/>
          <w:lang w:val="ru-RU"/>
        </w:rPr>
        <w:t>.</w:t>
      </w:r>
      <w:r w:rsidR="00A243FD" w:rsidRPr="002517F9">
        <w:rPr>
          <w:sz w:val="24"/>
          <w:szCs w:val="24"/>
          <w:lang w:val="ru-RU"/>
        </w:rPr>
        <w:t>ИНВЕСТИЦИИ В СТРОИТЕЛЬСТВО, РЕКОНСТРУКЦИИЮ И ТЕХНИЧЕСКОЕ ПЕРЕВООРУЖЕНИЕ</w:t>
      </w:r>
      <w:bookmarkEnd w:id="89"/>
      <w:r w:rsidR="001459FA" w:rsidRPr="001459FA">
        <w:rPr>
          <w:sz w:val="24"/>
          <w:szCs w:val="24"/>
          <w:lang w:val="ru-RU"/>
        </w:rPr>
        <w:t>И (ИЛИ) МОДЕРНИЗАЦИЮ</w:t>
      </w:r>
      <w:bookmarkEnd w:id="95"/>
    </w:p>
    <w:p w:rsidR="00A243FD" w:rsidRPr="002517F9" w:rsidRDefault="00A243FD" w:rsidP="00D92F7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6" w:name="_Toc16797282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величине необходимых инвестиций в строительство, реконструкцию и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источников тепловой энергии</w:t>
      </w:r>
      <w:r w:rsidR="008B0801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 каждом этапе</w:t>
      </w:r>
      <w:bookmarkEnd w:id="96"/>
    </w:p>
    <w:p w:rsidR="008A5C85" w:rsidRDefault="008A5C85" w:rsidP="003E78A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 w:rsidR="00A556D1">
        <w:rPr>
          <w:sz w:val="24"/>
          <w:szCs w:val="24"/>
        </w:rPr>
        <w:t>20</w:t>
      </w:r>
      <w:r w:rsidR="003E78A8">
        <w:rPr>
          <w:sz w:val="24"/>
          <w:szCs w:val="24"/>
        </w:rPr>
        <w:t>28</w:t>
      </w:r>
      <w:r w:rsidRPr="002E5B0D">
        <w:rPr>
          <w:sz w:val="24"/>
          <w:szCs w:val="24"/>
        </w:rPr>
        <w:t xml:space="preserve"> года планируется </w:t>
      </w:r>
      <w:r w:rsidR="0061400F">
        <w:rPr>
          <w:sz w:val="24"/>
          <w:szCs w:val="24"/>
        </w:rPr>
        <w:t>проведения работ по</w:t>
      </w:r>
      <w:r w:rsidRPr="002E5B0D">
        <w:rPr>
          <w:sz w:val="24"/>
          <w:szCs w:val="24"/>
        </w:rPr>
        <w:t xml:space="preserve"> котельны</w:t>
      </w:r>
      <w:r w:rsidR="0061400F"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 w:rsidR="0061400F"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</w:t>
      </w:r>
      <w:proofErr w:type="gramStart"/>
      <w:r w:rsidRPr="002E5B0D">
        <w:rPr>
          <w:sz w:val="24"/>
          <w:szCs w:val="24"/>
        </w:rPr>
        <w:t>повышения эффективнос</w:t>
      </w:r>
      <w:r w:rsidR="003E78A8">
        <w:rPr>
          <w:sz w:val="24"/>
          <w:szCs w:val="24"/>
        </w:rPr>
        <w:t>ти работы систем теплоснабжения</w:t>
      </w:r>
      <w:proofErr w:type="gramEnd"/>
      <w:r w:rsidR="003E78A8">
        <w:rPr>
          <w:sz w:val="24"/>
          <w:szCs w:val="24"/>
        </w:rPr>
        <w:t>: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bookmarkStart w:id="97" w:name="_Toc167972827"/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котельных составляет: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273089" w:rsidRPr="00D04423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273089" w:rsidRPr="00FF3A98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3143FE" w:rsidRPr="002517F9" w:rsidRDefault="00546E1D" w:rsidP="003E78A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предложения по величине инвестиций в строительство, реконструкцию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модернизацию тепловых сетей, насосных станций и тепловых пунктов на каждом этапе</w:t>
      </w:r>
      <w:bookmarkEnd w:id="97"/>
    </w:p>
    <w:p w:rsidR="002E79AD" w:rsidRPr="00D50FCB" w:rsidRDefault="002E79AD" w:rsidP="002E79AD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Насосные станции и тепловые пункты в сельском поселении отсутствуют.</w:t>
      </w:r>
    </w:p>
    <w:p w:rsidR="002E79AD" w:rsidRDefault="002E79AD" w:rsidP="002E79A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8" w:name="_Toc167972828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2E79A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</w:r>
      <w:bookmarkEnd w:id="98"/>
    </w:p>
    <w:p w:rsidR="002E79AD" w:rsidRPr="003A601C" w:rsidRDefault="003A601C" w:rsidP="00BE4EB9">
      <w:pPr>
        <w:spacing w:before="120" w:after="0" w:line="360" w:lineRule="auto"/>
        <w:ind w:firstLine="567"/>
        <w:jc w:val="both"/>
        <w:rPr>
          <w:sz w:val="24"/>
          <w:szCs w:val="24"/>
          <w:lang w:bidi="en-US"/>
        </w:rPr>
      </w:pPr>
      <w:r>
        <w:rPr>
          <w:sz w:val="24"/>
          <w:szCs w:val="24"/>
          <w:lang w:bidi="en-US"/>
        </w:rPr>
        <w:t xml:space="preserve">Инвестиции в строительство, реконструкцию и техническое перевооружение (модернизацию) </w:t>
      </w:r>
      <w:r w:rsidR="00BE4EB9">
        <w:rPr>
          <w:sz w:val="24"/>
          <w:szCs w:val="24"/>
          <w:lang w:bidi="en-US"/>
        </w:rPr>
        <w:t>тепловых сетей в связи с изменениями температурного графика и гидравлического режима работы системы теплоснабжения не требуются.</w:t>
      </w:r>
    </w:p>
    <w:p w:rsidR="00BE4EB9" w:rsidRPr="00BE4EB9" w:rsidRDefault="00BE4EB9" w:rsidP="00BE4EB9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9" w:name="_Toc167972829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BE4EB9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99"/>
    </w:p>
    <w:p w:rsidR="00214E1E" w:rsidRDefault="00214E1E" w:rsidP="00214E1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561028" w:rsidRPr="00561028" w:rsidRDefault="00561028" w:rsidP="0056102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0" w:name="_Toc167972830"/>
      <w:proofErr w:type="spellStart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</w:t>
      </w:r>
      <w:proofErr w:type="spellEnd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561028">
        <w:rPr>
          <w:rFonts w:ascii="Times New Roman" w:hAnsi="Times New Roman"/>
          <w:b/>
          <w:i w:val="0"/>
          <w:sz w:val="24"/>
          <w:szCs w:val="24"/>
          <w:lang w:val="ru-RU"/>
        </w:rPr>
        <w:t>оценку эффективности инвестиций по отдельным предложениям</w:t>
      </w:r>
      <w:bookmarkEnd w:id="100"/>
    </w:p>
    <w:p w:rsidR="009F2D20" w:rsidRDefault="009F2D20" w:rsidP="009F2D20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BE4EB9" w:rsidRPr="009F2D20" w:rsidRDefault="009F2D20" w:rsidP="00971368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971368" w:rsidRPr="00971368" w:rsidRDefault="00971368" w:rsidP="0097136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1" w:name="_Toc167972831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971368">
        <w:rPr>
          <w:rFonts w:ascii="Times New Roman" w:hAnsi="Times New Roman"/>
          <w:b/>
          <w:i w:val="0"/>
          <w:sz w:val="24"/>
          <w:szCs w:val="24"/>
          <w:lang w:val="ru-RU"/>
        </w:rPr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01"/>
    </w:p>
    <w:p w:rsidR="004C0CB4" w:rsidRPr="00281FF4" w:rsidRDefault="00634290" w:rsidP="00281FF4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="00281FF4" w:rsidRPr="00281FF4">
        <w:rPr>
          <w:rFonts w:eastAsia="Times New Roman" w:cs="Times New Roman"/>
          <w:sz w:val="24"/>
          <w:szCs w:val="24"/>
        </w:rPr>
        <w:t xml:space="preserve"> базовый период 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4C0CB4" w:rsidRDefault="004C0CB4" w:rsidP="00281FF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2" w:name="_Toc167972832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9.</w:t>
      </w:r>
      <w:r w:rsidR="00281FF4">
        <w:rPr>
          <w:rFonts w:ascii="Times New Roman" w:hAnsi="Times New Roman"/>
          <w:b/>
          <w:i w:val="0"/>
          <w:sz w:val="24"/>
          <w:szCs w:val="24"/>
          <w:lang w:val="ru-RU"/>
        </w:rPr>
        <w:t>1</w:t>
      </w:r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. Предложения по инвестированию сре</w:t>
      </w:r>
      <w:proofErr w:type="gramStart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дств в с</w:t>
      </w:r>
      <w:proofErr w:type="gramEnd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  <w:bookmarkEnd w:id="102"/>
    </w:p>
    <w:p w:rsidR="001A0956" w:rsidRDefault="001A0956" w:rsidP="001A0956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1A0956">
        <w:rPr>
          <w:rFonts w:eastAsia="Times New Roman" w:cs="Times New Roman"/>
          <w:sz w:val="24"/>
          <w:szCs w:val="24"/>
        </w:rPr>
        <w:t>Предложения по инвестированию сре</w:t>
      </w:r>
      <w:proofErr w:type="gramStart"/>
      <w:r w:rsidRPr="001A0956">
        <w:rPr>
          <w:rFonts w:eastAsia="Times New Roman" w:cs="Times New Roman"/>
          <w:sz w:val="24"/>
          <w:szCs w:val="24"/>
        </w:rPr>
        <w:t>дств в с</w:t>
      </w:r>
      <w:proofErr w:type="gramEnd"/>
      <w:r w:rsidRPr="001A0956">
        <w:rPr>
          <w:rFonts w:eastAsia="Times New Roman" w:cs="Times New Roman"/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</w:t>
      </w:r>
      <w:r>
        <w:rPr>
          <w:rFonts w:eastAsia="Times New Roman" w:cs="Times New Roman"/>
          <w:sz w:val="24"/>
          <w:szCs w:val="24"/>
        </w:rPr>
        <w:t>.</w:t>
      </w:r>
    </w:p>
    <w:p w:rsidR="001A0956" w:rsidRPr="001A0956" w:rsidRDefault="001A0956" w:rsidP="00634290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  <w:sectPr w:rsidR="001A0956" w:rsidRPr="001A0956" w:rsidSect="00FE2FD1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r>
        <w:rPr>
          <w:rFonts w:eastAsia="Times New Roman" w:cs="Times New Roman"/>
          <w:sz w:val="24"/>
          <w:szCs w:val="24"/>
        </w:rPr>
        <w:t>Сведения о предложениях по</w:t>
      </w:r>
      <w:r w:rsidRPr="001A0956">
        <w:rPr>
          <w:rFonts w:eastAsia="Times New Roman" w:cs="Times New Roman"/>
          <w:sz w:val="24"/>
          <w:szCs w:val="24"/>
        </w:rPr>
        <w:t xml:space="preserve"> инвестированию сре</w:t>
      </w:r>
      <w:proofErr w:type="gramStart"/>
      <w:r w:rsidRPr="001A0956">
        <w:rPr>
          <w:rFonts w:eastAsia="Times New Roman" w:cs="Times New Roman"/>
          <w:sz w:val="24"/>
          <w:szCs w:val="24"/>
        </w:rPr>
        <w:t>дств в с</w:t>
      </w:r>
      <w:proofErr w:type="gramEnd"/>
      <w:r w:rsidRPr="001A0956">
        <w:rPr>
          <w:rFonts w:eastAsia="Times New Roman" w:cs="Times New Roman"/>
          <w:sz w:val="24"/>
          <w:szCs w:val="24"/>
        </w:rPr>
        <w:t>уществующие объекты</w:t>
      </w:r>
      <w:r>
        <w:rPr>
          <w:rFonts w:eastAsia="Times New Roman" w:cs="Times New Roman"/>
          <w:sz w:val="24"/>
          <w:szCs w:val="24"/>
        </w:rPr>
        <w:t xml:space="preserve"> не</w:t>
      </w:r>
      <w:r w:rsidR="00273089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 xml:space="preserve">представлены.  </w:t>
      </w:r>
    </w:p>
    <w:p w:rsidR="0034272E" w:rsidRDefault="0034272E" w:rsidP="00607D5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03" w:name="_Toc32306874"/>
      <w:bookmarkStart w:id="104" w:name="_Toc167972833"/>
      <w:r w:rsidRPr="00AC7C87">
        <w:rPr>
          <w:sz w:val="24"/>
          <w:szCs w:val="24"/>
          <w:lang w:val="ru-RU"/>
        </w:rPr>
        <w:lastRenderedPageBreak/>
        <w:t>РАЗДЕЛ</w:t>
      </w:r>
      <w:r w:rsidR="001459FA">
        <w:rPr>
          <w:sz w:val="24"/>
          <w:szCs w:val="24"/>
          <w:lang w:val="ru-RU"/>
        </w:rPr>
        <w:t>10</w:t>
      </w:r>
      <w:r w:rsidRPr="00AC7C87">
        <w:rPr>
          <w:sz w:val="24"/>
          <w:szCs w:val="24"/>
          <w:lang w:val="ru-RU"/>
        </w:rPr>
        <w:t xml:space="preserve">. </w:t>
      </w:r>
      <w:bookmarkEnd w:id="103"/>
      <w:r w:rsidR="001459FA" w:rsidRPr="001459FA">
        <w:rPr>
          <w:sz w:val="24"/>
          <w:szCs w:val="24"/>
          <w:lang w:val="ru-RU"/>
        </w:rPr>
        <w:t>РЕШЕНИЕ О ПРИСВОЕНИЕ СТАТУСА ЕДИНОЙ ТЕПЛОСНАБЖАЮЩЕЙ ОРГАНИЗАЦИИ (ОРГАНИЗАЦИЯМ)</w:t>
      </w:r>
      <w:bookmarkEnd w:id="104"/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5" w:name="_Toc167972834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t>а) решение о присвоении статуса единой теплоснабжающей организации (организациям)</w:t>
      </w:r>
      <w:bookmarkEnd w:id="105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proofErr w:type="gramStart"/>
      <w:r w:rsidRPr="0035646C">
        <w:rPr>
          <w:sz w:val="24"/>
          <w:szCs w:val="24"/>
        </w:rPr>
        <w:t>«О</w:t>
      </w:r>
      <w:proofErr w:type="gramEnd"/>
      <w:r w:rsidRPr="0035646C">
        <w:rPr>
          <w:sz w:val="24"/>
          <w:szCs w:val="24"/>
        </w:rPr>
        <w:t xml:space="preserve">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</w:t>
      </w:r>
      <w:r w:rsidR="00F1210C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единой теплоснабжающей организации (организаций) определяются границами системы теплоснабжения.</w:t>
      </w:r>
    </w:p>
    <w:p w:rsidR="0035646C" w:rsidRPr="0035646C" w:rsidRDefault="00B72458" w:rsidP="003B03CB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lastRenderedPageBreak/>
        <w:t>Для присвоени</w:t>
      </w:r>
      <w:r w:rsidR="003B03CB">
        <w:rPr>
          <w:sz w:val="24"/>
          <w:szCs w:val="24"/>
        </w:rPr>
        <w:t>я</w:t>
      </w:r>
      <w:r w:rsidRPr="0035646C">
        <w:rPr>
          <w:sz w:val="24"/>
          <w:szCs w:val="24"/>
        </w:rPr>
        <w:t xml:space="preserve"> организации статуса единой теплоснабжающей организации на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территории поселения, городского округа лица, владеющие на праве собственности или ин</w:t>
      </w:r>
      <w:r w:rsidR="00640C9B">
        <w:rPr>
          <w:sz w:val="24"/>
          <w:szCs w:val="24"/>
        </w:rPr>
        <w:t>ы</w:t>
      </w:r>
      <w:r w:rsidR="0035646C" w:rsidRPr="0035646C">
        <w:rPr>
          <w:sz w:val="24"/>
          <w:szCs w:val="24"/>
        </w:rPr>
        <w:t>м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</w:t>
      </w:r>
      <w:proofErr w:type="gramEnd"/>
      <w:r w:rsidR="0035646C" w:rsidRPr="0035646C">
        <w:rPr>
          <w:sz w:val="24"/>
          <w:szCs w:val="24"/>
        </w:rPr>
        <w:t xml:space="preserve">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="0035646C" w:rsidRPr="0035646C">
        <w:rPr>
          <w:sz w:val="24"/>
          <w:szCs w:val="24"/>
        </w:rPr>
        <w:t>а о ее</w:t>
      </w:r>
      <w:proofErr w:type="gramEnd"/>
      <w:r w:rsidR="0035646C"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городского округа, н</w:t>
      </w:r>
      <w:r w:rsidR="003B03CB">
        <w:rPr>
          <w:sz w:val="24"/>
          <w:szCs w:val="24"/>
        </w:rPr>
        <w:t>а</w:t>
      </w:r>
      <w:r w:rsidRPr="0035646C">
        <w:rPr>
          <w:sz w:val="24"/>
          <w:szCs w:val="24"/>
        </w:rPr>
        <w:t xml:space="preserve">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B72458" w:rsidRPr="0035646C" w:rsidRDefault="00B72458" w:rsidP="00B71495">
      <w:pPr>
        <w:spacing w:after="0" w:line="360" w:lineRule="auto"/>
        <w:ind w:firstLine="284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В случае если в отношении зоны деятельности единой теплоснабжающей</w:t>
      </w:r>
      <w:r w:rsidR="00B71495">
        <w:rPr>
          <w:sz w:val="24"/>
          <w:szCs w:val="24"/>
        </w:rPr>
        <w:t xml:space="preserve"> организации</w:t>
      </w:r>
    </w:p>
    <w:p w:rsidR="0035646C" w:rsidRPr="0035646C" w:rsidRDefault="0035646C" w:rsidP="00B72458">
      <w:pPr>
        <w:spacing w:after="0" w:line="360" w:lineRule="auto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 определяется по данным бухгалтерской</w:t>
      </w:r>
      <w:r w:rsidR="006B09DA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B72458" w:rsidRPr="00B72458" w:rsidRDefault="00B724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72458">
        <w:rPr>
          <w:rFonts w:eastAsia="Times New Roman" w:cs="Times New Roman"/>
          <w:sz w:val="24"/>
          <w:szCs w:val="24"/>
        </w:rPr>
        <w:t xml:space="preserve">На территории  </w:t>
      </w:r>
      <w:r w:rsidR="00F011A4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="00817444">
        <w:rPr>
          <w:rFonts w:eastAsia="Times New Roman" w:cs="Times New Roman"/>
          <w:sz w:val="24"/>
          <w:szCs w:val="24"/>
        </w:rPr>
        <w:t xml:space="preserve"> </w:t>
      </w:r>
      <w:r w:rsidRPr="00B72458">
        <w:rPr>
          <w:rFonts w:eastAsia="Times New Roman" w:cs="Times New Roman"/>
          <w:sz w:val="24"/>
          <w:szCs w:val="24"/>
        </w:rPr>
        <w:t xml:space="preserve">централизованное теплоснабжение осуществляется </w:t>
      </w:r>
      <w:r w:rsidR="00B71495">
        <w:rPr>
          <w:rFonts w:eastAsia="Times New Roman" w:cs="Times New Roman"/>
          <w:sz w:val="24"/>
          <w:szCs w:val="24"/>
        </w:rPr>
        <w:t>ООО «Энергетик»</w:t>
      </w:r>
      <w:r w:rsidRPr="00B72458">
        <w:rPr>
          <w:rFonts w:eastAsia="Times New Roman" w:cs="Times New Roman"/>
          <w:sz w:val="24"/>
          <w:szCs w:val="24"/>
        </w:rPr>
        <w:t>.</w:t>
      </w:r>
    </w:p>
    <w:p w:rsidR="00B72458" w:rsidRDefault="00B71495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ООО «Энергетик» является</w:t>
      </w:r>
      <w:r w:rsidR="00B72458"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>, которая соответствует всем выше перечисленным критериям.</w:t>
      </w: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6" w:name="_Toc167972835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реестр зон деятельности единой теплоснабжающей организации (организаций)</w:t>
      </w:r>
      <w:bookmarkEnd w:id="106"/>
    </w:p>
    <w:p w:rsidR="00B71495" w:rsidRDefault="00BA3E92" w:rsidP="00BA3E92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</w:t>
      </w:r>
      <w:proofErr w:type="gramStart"/>
      <w:r>
        <w:rPr>
          <w:rFonts w:eastAsia="Times New Roman" w:cs="Times New Roman"/>
          <w:sz w:val="24"/>
          <w:szCs w:val="24"/>
        </w:rPr>
        <w:t>и</w:t>
      </w:r>
      <w:r w:rsidR="006B09D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является</w:t>
      </w:r>
      <w:r w:rsidR="002433D4">
        <w:rPr>
          <w:rFonts w:eastAsia="Times New Roman" w:cs="Times New Roman"/>
          <w:sz w:val="24"/>
          <w:szCs w:val="24"/>
        </w:rPr>
        <w:t xml:space="preserve">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71495" w:rsidRPr="00E944C5" w:rsidRDefault="00E944C5" w:rsidP="00E944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7" w:name="_Toc167972836"/>
      <w:r w:rsidRPr="00E944C5">
        <w:rPr>
          <w:rFonts w:ascii="Times New Roman" w:hAnsi="Times New Roman"/>
          <w:b/>
          <w:i w:val="0"/>
          <w:sz w:val="24"/>
          <w:szCs w:val="24"/>
          <w:lang w:val="ru-RU"/>
        </w:rP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07"/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В «Правилах организации теплоснабжения», утверждённых Правительством Российской Федерации, установлены следующие критерии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определения единой теплоснабжающей организации:</w:t>
      </w:r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proofErr w:type="gramStart"/>
      <w:r w:rsidRPr="00E944C5">
        <w:rPr>
          <w:rFonts w:eastAsia="Times New Roman" w:cs="Times New Roman"/>
          <w:sz w:val="24"/>
          <w:szCs w:val="24"/>
        </w:rPr>
        <w:t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 или тепловыми сетями, к которым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непосредственно подключены источники тепловой энергии с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E944C5">
        <w:rPr>
          <w:rFonts w:eastAsia="Times New Roman" w:cs="Times New Roman"/>
          <w:sz w:val="24"/>
          <w:szCs w:val="24"/>
        </w:rPr>
        <w:t>менее остаточной</w:t>
      </w:r>
      <w:proofErr w:type="gramEnd"/>
      <w:r w:rsidRPr="00E944C5">
        <w:rPr>
          <w:rFonts w:eastAsia="Times New Roman" w:cs="Times New Roman"/>
          <w:sz w:val="24"/>
          <w:szCs w:val="24"/>
        </w:rPr>
        <w:t xml:space="preserve"> балансовой стоимости источников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тепла и тепловых сетей, которыми указанная организация владеет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 праве собственности или ином законном основании в границах</w:t>
      </w:r>
      <w:r w:rsidRPr="00E944C5">
        <w:rPr>
          <w:rFonts w:eastAsia="Times New Roman" w:cs="Times New Roman"/>
          <w:sz w:val="24"/>
          <w:szCs w:val="24"/>
        </w:rPr>
        <w:br/>
        <w:t>зоны деятельности единой теплоснабжающей организации. Размер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уставного капитала и остаточная балансовая стоимость имущества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определяются по данным бухгалтерской отчётности на последнюю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отчётную дату перед подачей заявки на присвоение статуса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в случае наличия двух претендентов статус присваивается организации, способной в лучшей мере обеспечить надёжность теплоснабжения в соответствующей системе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Способность обеспечить надёжность теплоснабжения определяется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наличием у организации технической возможности и квалифицированного персонала по наладке,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мониторингу, диспетчеризации, переключениями оперативному управлению гидравлическими режимами, что обосновывается в схеме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Единая теплоснабжающая организация обязана: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lastRenderedPageBreak/>
        <w:t>- заключать и надлежаще исполнять договоры теплоснабжения со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всеми обратившимися к ней потребителями тепловой энергии 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своей зоне деятельности;</w:t>
      </w:r>
      <w:r w:rsidRPr="00E944C5">
        <w:rPr>
          <w:rFonts w:eastAsia="Times New Roman" w:cs="Times New Roman"/>
          <w:sz w:val="24"/>
          <w:szCs w:val="24"/>
        </w:rPr>
        <w:br/>
        <w:t>- осуществлять мониторинг реализации схемы теплоснабжения 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подавать в орган,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утвердивший схему теплоснабжения, отчёты 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реализации, включая предложения по актуализации схемы;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надлежащим образом исполнять обязательства перед иными теплоснабжающими и </w:t>
      </w:r>
      <w:proofErr w:type="spellStart"/>
      <w:r w:rsidRPr="00E944C5">
        <w:rPr>
          <w:rFonts w:eastAsia="Times New Roman" w:cs="Times New Roman"/>
          <w:sz w:val="24"/>
          <w:szCs w:val="24"/>
        </w:rPr>
        <w:t>теплосетевыми</w:t>
      </w:r>
      <w:proofErr w:type="spellEnd"/>
      <w:r w:rsidRPr="00E944C5">
        <w:rPr>
          <w:rFonts w:eastAsia="Times New Roman" w:cs="Times New Roman"/>
          <w:sz w:val="24"/>
          <w:szCs w:val="24"/>
        </w:rPr>
        <w:t xml:space="preserve"> организациями в зоне своей деятельности;</w:t>
      </w:r>
    </w:p>
    <w:p w:rsidR="00BA3E92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осуществлять контроль режимов потребления тепловой энергии </w:t>
      </w:r>
      <w:proofErr w:type="spellStart"/>
      <w:r w:rsidRPr="00E944C5">
        <w:rPr>
          <w:rFonts w:eastAsia="Times New Roman" w:cs="Times New Roman"/>
          <w:sz w:val="24"/>
          <w:szCs w:val="24"/>
        </w:rPr>
        <w:t>взоне</w:t>
      </w:r>
      <w:proofErr w:type="spellEnd"/>
      <w:r w:rsidRPr="00E944C5">
        <w:rPr>
          <w:rFonts w:eastAsia="Times New Roman" w:cs="Times New Roman"/>
          <w:sz w:val="24"/>
          <w:szCs w:val="24"/>
        </w:rPr>
        <w:t xml:space="preserve"> своей деятельности</w:t>
      </w:r>
      <w:r w:rsidR="00724314">
        <w:rPr>
          <w:rFonts w:eastAsia="Times New Roman" w:cs="Times New Roman"/>
          <w:sz w:val="24"/>
          <w:szCs w:val="24"/>
        </w:rPr>
        <w:t>.</w:t>
      </w:r>
    </w:p>
    <w:p w:rsidR="00326540" w:rsidRPr="00326540" w:rsidRDefault="00326540" w:rsidP="0032654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8" w:name="_Toc167972837"/>
      <w:r w:rsidRPr="00326540">
        <w:rPr>
          <w:rFonts w:ascii="Times New Roman" w:hAnsi="Times New Roman"/>
          <w:b/>
          <w:i w:val="0"/>
          <w:sz w:val="24"/>
          <w:szCs w:val="24"/>
          <w:lang w:val="ru-RU"/>
        </w:rP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08"/>
    </w:p>
    <w:p w:rsidR="00BA3E92" w:rsidRDefault="00BB0F6A" w:rsidP="00BB0F6A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При разработке схемы теплоснабжения данные о поданной заявк</w:t>
      </w:r>
      <w:proofErr w:type="gramStart"/>
      <w:r>
        <w:rPr>
          <w:rFonts w:eastAsia="Times New Roman" w:cs="Times New Roman"/>
          <w:sz w:val="24"/>
          <w:szCs w:val="24"/>
        </w:rPr>
        <w:t>и 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 на присвоение статуса единой теплоснабжающей организации отсутствуют. </w:t>
      </w:r>
    </w:p>
    <w:p w:rsidR="00BA3E92" w:rsidRPr="00BB0F6A" w:rsidRDefault="00BB0F6A" w:rsidP="00BB0F6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9" w:name="_Toc167972838"/>
      <w:proofErr w:type="spellStart"/>
      <w:r w:rsidRPr="00BB0F6A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spellEnd"/>
      <w:r w:rsidRPr="00BB0F6A">
        <w:rPr>
          <w:rFonts w:ascii="Times New Roman" w:hAnsi="Times New Roman"/>
          <w:b/>
          <w:i w:val="0"/>
          <w:sz w:val="24"/>
          <w:szCs w:val="24"/>
          <w:lang w:val="ru-RU"/>
        </w:rPr>
        <w:t>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09"/>
    </w:p>
    <w:p w:rsidR="002433D4" w:rsidRDefault="002433D4" w:rsidP="002433D4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</w:t>
      </w:r>
      <w:proofErr w:type="gramStart"/>
      <w:r>
        <w:rPr>
          <w:rFonts w:eastAsia="Times New Roman" w:cs="Times New Roman"/>
          <w:sz w:val="24"/>
          <w:szCs w:val="24"/>
        </w:rPr>
        <w:t>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является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Pr="00B72458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44238" w:rsidRPr="00B0650D" w:rsidRDefault="00644238" w:rsidP="00B71495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0" w:name="_Toc32306875"/>
      <w:bookmarkStart w:id="111" w:name="_Toc167972839"/>
      <w:r w:rsidRPr="00B0650D">
        <w:rPr>
          <w:sz w:val="24"/>
          <w:szCs w:val="24"/>
          <w:lang w:val="ru-RU"/>
        </w:rPr>
        <w:lastRenderedPageBreak/>
        <w:t xml:space="preserve">РАЗДЕЛ </w:t>
      </w:r>
      <w:r w:rsidR="00556F09">
        <w:rPr>
          <w:sz w:val="24"/>
          <w:szCs w:val="24"/>
          <w:lang w:val="ru-RU"/>
        </w:rPr>
        <w:t>11</w:t>
      </w:r>
      <w:r w:rsidRPr="00B0650D">
        <w:rPr>
          <w:sz w:val="24"/>
          <w:szCs w:val="24"/>
          <w:lang w:val="ru-RU"/>
        </w:rPr>
        <w:t>. РЕШЕНИЕ О РАСПРЕДЕЛЕНИИ ТЕПЛОВОЙ НАГРУЗКЕ МЕЖДУ ИСТОЧНИКАМИ ТЕПЛОВОЙ ЭНЕРГИИ</w:t>
      </w:r>
      <w:bookmarkEnd w:id="110"/>
      <w:bookmarkEnd w:id="111"/>
    </w:p>
    <w:p w:rsidR="0017544D" w:rsidRDefault="0017544D" w:rsidP="002326FC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6E3576">
        <w:rPr>
          <w:sz w:val="24"/>
          <w:szCs w:val="24"/>
        </w:rPr>
        <w:t>а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F011A4">
        <w:rPr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3F0DF4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</w:t>
      </w:r>
      <w:r w:rsidR="009B43A5">
        <w:rPr>
          <w:sz w:val="24"/>
          <w:szCs w:val="24"/>
        </w:rPr>
        <w:t>их</w:t>
      </w:r>
      <w:r w:rsidRPr="00194F62">
        <w:rPr>
          <w:sz w:val="24"/>
          <w:szCs w:val="24"/>
        </w:rPr>
        <w:t xml:space="preserve"> зон теплоснабжения.</w:t>
      </w:r>
      <w:r w:rsidR="003F0DF4">
        <w:rPr>
          <w:sz w:val="24"/>
          <w:szCs w:val="24"/>
        </w:rPr>
        <w:t xml:space="preserve"> Тепловые нагрузки, подключенные к </w:t>
      </w:r>
      <w:proofErr w:type="spellStart"/>
      <w:r w:rsidR="003F0DF4">
        <w:rPr>
          <w:sz w:val="24"/>
          <w:szCs w:val="24"/>
        </w:rPr>
        <w:t>теплоисточникам</w:t>
      </w:r>
      <w:proofErr w:type="spellEnd"/>
      <w:r w:rsidR="003F0DF4">
        <w:rPr>
          <w:sz w:val="24"/>
          <w:szCs w:val="24"/>
        </w:rPr>
        <w:t>, находятся в пределах этих источников. Перераспределение тепловых нагрузок не требу</w:t>
      </w:r>
      <w:r w:rsidR="009179DF">
        <w:rPr>
          <w:sz w:val="24"/>
          <w:szCs w:val="24"/>
        </w:rPr>
        <w:t>е</w:t>
      </w:r>
      <w:r w:rsidR="003F0DF4">
        <w:rPr>
          <w:sz w:val="24"/>
          <w:szCs w:val="24"/>
        </w:rPr>
        <w:t>тся</w:t>
      </w:r>
      <w:r w:rsidR="00273089">
        <w:rPr>
          <w:sz w:val="24"/>
          <w:szCs w:val="24"/>
        </w:rPr>
        <w:t xml:space="preserve">. </w:t>
      </w:r>
      <w:r w:rsidR="006E3576">
        <w:rPr>
          <w:sz w:val="24"/>
          <w:szCs w:val="24"/>
        </w:rPr>
        <w:t>Потребители</w:t>
      </w:r>
      <w:r w:rsidR="00273089">
        <w:rPr>
          <w:sz w:val="24"/>
          <w:szCs w:val="24"/>
        </w:rPr>
        <w:t xml:space="preserve"> 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 действия 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>
        <w:rPr>
          <w:sz w:val="24"/>
          <w:szCs w:val="24"/>
        </w:rPr>
        <w:t xml:space="preserve"> на территории </w:t>
      </w:r>
      <w:r w:rsidR="00F011A4">
        <w:rPr>
          <w:sz w:val="24"/>
          <w:szCs w:val="24"/>
        </w:rPr>
        <w:t>МО</w:t>
      </w:r>
      <w:r w:rsidR="00273089">
        <w:rPr>
          <w:sz w:val="24"/>
          <w:szCs w:val="24"/>
        </w:rPr>
        <w:t xml:space="preserve"> </w:t>
      </w:r>
      <w:r w:rsidR="006E3576">
        <w:rPr>
          <w:sz w:val="24"/>
          <w:szCs w:val="24"/>
        </w:rPr>
        <w:t>указаны</w:t>
      </w:r>
      <w:r w:rsidR="00273089">
        <w:rPr>
          <w:sz w:val="24"/>
          <w:szCs w:val="24"/>
        </w:rPr>
        <w:t xml:space="preserve"> </w:t>
      </w:r>
      <w:r w:rsidR="006E3576" w:rsidRPr="00D141B1">
        <w:rPr>
          <w:sz w:val="24"/>
          <w:szCs w:val="24"/>
        </w:rPr>
        <w:t>в таблице 1</w:t>
      </w:r>
      <w:r w:rsidR="003F0DF4">
        <w:rPr>
          <w:sz w:val="24"/>
          <w:szCs w:val="24"/>
        </w:rPr>
        <w:t>4</w:t>
      </w:r>
      <w:r w:rsidRPr="00D141B1">
        <w:rPr>
          <w:sz w:val="24"/>
          <w:szCs w:val="24"/>
        </w:rPr>
        <w:t>.</w:t>
      </w:r>
    </w:p>
    <w:p w:rsidR="00F12781" w:rsidRDefault="00F12781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</w:t>
      </w:r>
      <w:r w:rsidR="003F0DF4">
        <w:rPr>
          <w:rFonts w:cs="Times New Roman"/>
          <w:b/>
          <w:sz w:val="24"/>
          <w:szCs w:val="24"/>
        </w:rPr>
        <w:t>4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029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</w:tblGrid>
      <w:tr w:rsidR="00AD49C2" w:rsidRPr="003E33FB" w:rsidTr="00AD49C2">
        <w:trPr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/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 в,</w:t>
            </w:r>
          </w:p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  <w:proofErr w:type="spellEnd"/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Q 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max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296E28" w:rsidP="00296E28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полезного отпуска</w:t>
            </w: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</w:t>
            </w:r>
          </w:p>
        </w:tc>
      </w:tr>
      <w:tr w:rsidR="00AD49C2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902758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  <w:bookmarkStart w:id="112" w:name="_GoBack"/>
            <w:bookmarkEnd w:id="112"/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E71833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B09D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0,268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B09D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541</w:t>
            </w:r>
            <w:r w:rsidRPr="006B09D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,5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902758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22464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B0229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172,85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9F6040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6B09DA"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108,75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B0229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1919,74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22а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13,30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14,30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902758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15875,5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001C25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01C25">
              <w:rPr>
                <w:b/>
                <w:bCs/>
                <w:sz w:val="20"/>
                <w:szCs w:val="20"/>
              </w:rPr>
              <w:t>1045,1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1058,190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902758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C27F4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902758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C27F4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87,55</w:t>
            </w:r>
          </w:p>
        </w:tc>
      </w:tr>
      <w:tr w:rsidR="00902758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C27F4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902758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Каминский котельная 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№1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24701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A47ED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1709,01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284,72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131,66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414,88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426,70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660,40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222,14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35,26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116,91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902758" w:rsidRPr="00A41527" w:rsidTr="00714731">
        <w:trPr>
          <w:trHeight w:val="212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18,00</w:t>
            </w:r>
          </w:p>
        </w:tc>
      </w:tr>
      <w:tr w:rsidR="00902758" w:rsidRPr="00A41527" w:rsidTr="00714731">
        <w:trPr>
          <w:trHeight w:val="23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Дачная д. 10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1960 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14731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714731" w:rsidRDefault="00902758" w:rsidP="00714731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  <w:t>17,38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17,58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22,64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477,22</w:t>
            </w:r>
          </w:p>
        </w:tc>
      </w:tr>
      <w:tr w:rsidR="00902758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br w:type="page"/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F2F7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F2F7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70612</w:t>
            </w:r>
            <w:r w:rsidRPr="007F2F7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F2F7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1,595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7F2F7A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4345,29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B09DA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413B">
              <w:rPr>
                <w:sz w:val="20"/>
                <w:szCs w:val="20"/>
                <w:highlight w:val="yellow"/>
              </w:rPr>
              <w:t>328,52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274,3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A41527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413B">
              <w:rPr>
                <w:sz w:val="20"/>
                <w:szCs w:val="20"/>
                <w:highlight w:val="yellow"/>
              </w:rPr>
              <w:t>16,26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175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Родн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55,6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4,9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11,3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67,7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Фармацея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15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46,42</w:t>
            </w:r>
          </w:p>
        </w:tc>
      </w:tr>
      <w:tr w:rsidR="00902758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8,77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817444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Всего по котельной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 </w:t>
            </w:r>
          </w:p>
          <w:p w:rsidR="00902758" w:rsidRPr="00817444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Каминский котельная №2</w:t>
            </w:r>
            <w:r w:rsidRPr="00817444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17444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817444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17444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817444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17444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817444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817444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2,289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718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B285C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5351,06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196,20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195,70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164,23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31,58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23,28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24,37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17,12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31,64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31,70</w:t>
            </w:r>
          </w:p>
        </w:tc>
      </w:tr>
      <w:tr w:rsidR="00902758" w:rsidRPr="00361CC7" w:rsidTr="00AB0229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  <w:highlight w:val="yellow"/>
              </w:rPr>
            </w:pPr>
            <w:r w:rsidRPr="002909F7">
              <w:rPr>
                <w:sz w:val="20"/>
                <w:szCs w:val="20"/>
                <w:highlight w:val="yellow"/>
              </w:rPr>
              <w:t>15,88</w:t>
            </w:r>
          </w:p>
        </w:tc>
      </w:tr>
      <w:tr w:rsidR="00902758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11276,88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909F7" w:rsidRDefault="00902758" w:rsidP="00AB022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2909F7">
              <w:rPr>
                <w:b/>
                <w:bCs/>
                <w:sz w:val="20"/>
                <w:szCs w:val="20"/>
                <w:highlight w:val="yellow"/>
              </w:rPr>
              <w:t>731,7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2161,92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902758" w:rsidRPr="003E33FB" w:rsidTr="009849E1">
        <w:trPr>
          <w:trHeight w:val="27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02758" w:rsidRPr="003E33FB" w:rsidTr="002E4D24">
        <w:trPr>
          <w:trHeight w:val="451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РСКО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02758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927,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Ситьково</w:t>
            </w:r>
            <w:proofErr w:type="spellEnd"/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902758" w:rsidRPr="003E33FB" w:rsidTr="00AD49C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E68B2" w:rsidRDefault="00902758" w:rsidP="00EC6F35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F12781" w:rsidRDefault="00F12781" w:rsidP="002326F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66446B" w:rsidRDefault="0066446B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3" w:name="_Toc32306876"/>
    </w:p>
    <w:p w:rsidR="00D1067D" w:rsidRDefault="00D1067D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4" w:name="_Toc167972840"/>
      <w:r w:rsidRPr="00B0650D">
        <w:rPr>
          <w:sz w:val="24"/>
          <w:szCs w:val="24"/>
          <w:lang w:val="ru-RU"/>
        </w:rPr>
        <w:t>РАЗДЕЛ 1</w:t>
      </w:r>
      <w:r w:rsidR="00E937E6">
        <w:rPr>
          <w:sz w:val="24"/>
          <w:szCs w:val="24"/>
          <w:lang w:val="ru-RU"/>
        </w:rPr>
        <w:t>2</w:t>
      </w:r>
      <w:r w:rsidRPr="00B0650D">
        <w:rPr>
          <w:sz w:val="24"/>
          <w:szCs w:val="24"/>
          <w:lang w:val="ru-RU"/>
        </w:rPr>
        <w:t>. РЕШЕНИЯ ПО БЕЗХОЗ</w:t>
      </w:r>
      <w:r w:rsidR="00B0650D" w:rsidRPr="00B0650D">
        <w:rPr>
          <w:sz w:val="24"/>
          <w:szCs w:val="24"/>
          <w:lang w:val="ru-RU"/>
        </w:rPr>
        <w:t>Я</w:t>
      </w:r>
      <w:r w:rsidRPr="00B0650D">
        <w:rPr>
          <w:sz w:val="24"/>
          <w:szCs w:val="24"/>
          <w:lang w:val="ru-RU"/>
        </w:rPr>
        <w:t>НЫМ ТЕПЛОВЫМ СЕТЯМ</w:t>
      </w:r>
      <w:bookmarkEnd w:id="113"/>
      <w:bookmarkEnd w:id="114"/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Пункт 6 статья 15 Федерального закона от 27 июля 2010 года № 190-ФЗ: </w:t>
      </w:r>
      <w:proofErr w:type="gramStart"/>
      <w:r w:rsidRPr="00833B7A">
        <w:rPr>
          <w:rFonts w:cs="Times New Roman"/>
          <w:spacing w:val="-1"/>
          <w:sz w:val="24"/>
          <w:szCs w:val="24"/>
        </w:rPr>
        <w:t xml:space="preserve">«В случае выявления бесхозяйных тепловых сетей (тепловых сетей, не имеющих </w:t>
      </w:r>
      <w:r w:rsidRPr="00833B7A">
        <w:rPr>
          <w:rFonts w:cs="Times New Roman"/>
          <w:sz w:val="24"/>
          <w:szCs w:val="24"/>
        </w:rPr>
        <w:t xml:space="preserve">эксплуатирующей организации) орган местного самоуправления поселения или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833B7A">
        <w:rPr>
          <w:rFonts w:cs="Times New Roman"/>
          <w:spacing w:val="-2"/>
          <w:sz w:val="24"/>
          <w:szCs w:val="24"/>
        </w:rPr>
        <w:t>теплосетевую</w:t>
      </w:r>
      <w:proofErr w:type="spellEnd"/>
      <w:r w:rsidRPr="00833B7A">
        <w:rPr>
          <w:rFonts w:cs="Times New Roman"/>
          <w:spacing w:val="-2"/>
          <w:sz w:val="24"/>
          <w:szCs w:val="24"/>
        </w:rPr>
        <w:t xml:space="preserve"> организацию, тепловые сети которой непосредственно соединены с </w:t>
      </w:r>
      <w:r w:rsidRPr="00833B7A">
        <w:rPr>
          <w:rFonts w:cs="Times New Roman"/>
          <w:sz w:val="24"/>
          <w:szCs w:val="24"/>
        </w:rPr>
        <w:t>указанными бесхозяйными тепловыми сетями, или единую теплоснабжающую организацию в системе теплоснабжения, в которую входят</w:t>
      </w:r>
      <w:proofErr w:type="gramEnd"/>
      <w:r w:rsidRPr="00833B7A">
        <w:rPr>
          <w:rFonts w:cs="Times New Roman"/>
          <w:sz w:val="24"/>
          <w:szCs w:val="24"/>
        </w:rPr>
        <w:t xml:space="preserve"> указанные </w:t>
      </w:r>
      <w:r w:rsidRPr="00833B7A">
        <w:rPr>
          <w:rFonts w:cs="Times New Roman"/>
          <w:spacing w:val="-1"/>
          <w:sz w:val="24"/>
          <w:szCs w:val="24"/>
        </w:rPr>
        <w:t xml:space="preserve">бесхозяйные тепловые сети и </w:t>
      </w:r>
      <w:proofErr w:type="gramStart"/>
      <w:r w:rsidRPr="00833B7A">
        <w:rPr>
          <w:rFonts w:cs="Times New Roman"/>
          <w:spacing w:val="-1"/>
          <w:sz w:val="24"/>
          <w:szCs w:val="24"/>
        </w:rPr>
        <w:t>которая</w:t>
      </w:r>
      <w:proofErr w:type="gramEnd"/>
      <w:r w:rsidRPr="00833B7A">
        <w:rPr>
          <w:rFonts w:cs="Times New Roman"/>
          <w:spacing w:val="-1"/>
          <w:sz w:val="24"/>
          <w:szCs w:val="24"/>
        </w:rPr>
        <w:t xml:space="preserve"> осуществляет содержание и обслуживание </w:t>
      </w:r>
      <w:r w:rsidRPr="00833B7A">
        <w:rPr>
          <w:rFonts w:cs="Times New Roman"/>
          <w:sz w:val="24"/>
          <w:szCs w:val="24"/>
        </w:rPr>
        <w:t>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Принятие на учет теплоснабжающей организацией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</w:t>
      </w:r>
    </w:p>
    <w:p w:rsidR="000F21CE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На основании статьи 225 Гражданского кодекса РФ </w:t>
      </w:r>
      <w:proofErr w:type="gramStart"/>
      <w:r w:rsidRPr="00833B7A">
        <w:rPr>
          <w:rFonts w:cs="Times New Roman"/>
          <w:sz w:val="24"/>
          <w:szCs w:val="24"/>
        </w:rPr>
        <w:t>по истечение</w:t>
      </w:r>
      <w:proofErr w:type="gramEnd"/>
      <w:r w:rsidRPr="00833B7A">
        <w:rPr>
          <w:rFonts w:cs="Times New Roman"/>
          <w:sz w:val="24"/>
          <w:szCs w:val="24"/>
        </w:rPr>
        <w:t xml:space="preserve"> года со дня постановки бесхозяйной недвижимой вещи на учет орган, уполномоченный </w:t>
      </w:r>
      <w:r w:rsidRPr="00833B7A">
        <w:rPr>
          <w:rFonts w:cs="Times New Roman"/>
          <w:spacing w:val="-2"/>
          <w:sz w:val="24"/>
          <w:szCs w:val="24"/>
        </w:rPr>
        <w:t xml:space="preserve">управлять муниципальным имуществом, может обратиться в суд с требованием о </w:t>
      </w:r>
      <w:r w:rsidRPr="00833B7A">
        <w:rPr>
          <w:rFonts w:cs="Times New Roman"/>
          <w:sz w:val="24"/>
          <w:szCs w:val="24"/>
        </w:rPr>
        <w:t>признании права муниципальной собственности на эту вещь.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B72458" w:rsidRPr="00B72458" w:rsidRDefault="00B72458" w:rsidP="00B72458">
      <w:pPr>
        <w:spacing w:after="0" w:line="360" w:lineRule="auto"/>
        <w:jc w:val="both"/>
        <w:rPr>
          <w:sz w:val="24"/>
          <w:szCs w:val="24"/>
        </w:rPr>
      </w:pPr>
      <w:r w:rsidRPr="00B72458">
        <w:rPr>
          <w:sz w:val="24"/>
          <w:szCs w:val="24"/>
        </w:rPr>
        <w:t xml:space="preserve">На момент </w:t>
      </w:r>
      <w:r w:rsidR="00C9237A">
        <w:rPr>
          <w:sz w:val="24"/>
          <w:szCs w:val="24"/>
        </w:rPr>
        <w:t>разработки</w:t>
      </w:r>
      <w:r w:rsidRPr="00B72458">
        <w:rPr>
          <w:sz w:val="24"/>
          <w:szCs w:val="24"/>
        </w:rPr>
        <w:t xml:space="preserve"> схемы теплоснабжения</w:t>
      </w:r>
      <w:r w:rsidR="006D1FF3">
        <w:rPr>
          <w:sz w:val="24"/>
          <w:szCs w:val="24"/>
        </w:rPr>
        <w:t xml:space="preserve"> </w:t>
      </w:r>
      <w:r w:rsidR="00FA7D9E">
        <w:rPr>
          <w:rFonts w:cs="Times New Roman"/>
          <w:color w:val="000000"/>
          <w:sz w:val="24"/>
          <w:szCs w:val="24"/>
        </w:rPr>
        <w:t>муниципального образования «Каминское сельское поселение Родниковского муниципального района Ивановской области»  бесхозяйные объекты теплоснабжения отсутствуют</w:t>
      </w:r>
      <w:r w:rsidR="00A664F0">
        <w:rPr>
          <w:sz w:val="24"/>
          <w:szCs w:val="24"/>
        </w:rPr>
        <w:t>.</w:t>
      </w:r>
    </w:p>
    <w:p w:rsidR="000F21CE" w:rsidRPr="00833B7A" w:rsidRDefault="000F21CE" w:rsidP="000F21CE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0F21CE" w:rsidRPr="00B0650D" w:rsidRDefault="000F21CE" w:rsidP="00B0650D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43BE9" w:rsidRDefault="00143BE9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644238" w:rsidRDefault="00644238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FA7D9E" w:rsidRDefault="00FA7D9E">
      <w:pPr>
        <w:rPr>
          <w:rFonts w:eastAsia="Times New Roman" w:cs="Times New Roman"/>
          <w:b/>
          <w:bCs/>
          <w:sz w:val="24"/>
          <w:szCs w:val="24"/>
        </w:rPr>
      </w:pPr>
      <w:r>
        <w:rPr>
          <w:sz w:val="24"/>
          <w:szCs w:val="24"/>
        </w:rPr>
        <w:br w:type="page"/>
      </w:r>
    </w:p>
    <w:p w:rsidR="00E937E6" w:rsidRPr="00E937E6" w:rsidRDefault="00E937E6" w:rsidP="0050398E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bookmarkStart w:id="115" w:name="_Toc167972841"/>
      <w:r w:rsidRPr="00E937E6">
        <w:rPr>
          <w:sz w:val="24"/>
          <w:szCs w:val="24"/>
          <w:lang w:val="ru-RU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7711D8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О ОКРУ</w:t>
      </w:r>
      <w:r w:rsidR="007B5E7E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А, ГОРОДА ФЕДЕРАЛЬНОГО ЗНАЧЕНИЯ</w:t>
      </w:r>
      <w:bookmarkEnd w:id="115"/>
    </w:p>
    <w:p w:rsidR="00E937E6" w:rsidRPr="003900FA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6" w:name="_Toc167972842"/>
      <w:r w:rsidRPr="003900FA">
        <w:rPr>
          <w:rFonts w:ascii="Times New Roman" w:hAnsi="Times New Roman"/>
          <w:b/>
          <w:i w:val="0"/>
          <w:sz w:val="24"/>
          <w:szCs w:val="24"/>
          <w:lang w:val="ru-RU"/>
        </w:rPr>
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16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>. В рамках их реализации строительство внутри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 xml:space="preserve">поселковых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E937E6" w:rsidRPr="00833B7A" w:rsidRDefault="00E937E6" w:rsidP="00C250B5">
      <w:pPr>
        <w:pStyle w:val="a3"/>
        <w:spacing w:before="120" w:after="0" w:line="360" w:lineRule="auto"/>
        <w:ind w:left="0" w:firstLine="426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</w:t>
      </w:r>
      <w:r w:rsidR="00F011A4">
        <w:rPr>
          <w:rFonts w:cs="Times New Roman"/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 w:rsidRPr="00833B7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</w:t>
      </w:r>
      <w:proofErr w:type="gramEnd"/>
      <w:r w:rsidRPr="00833B7A">
        <w:rPr>
          <w:rFonts w:cs="Times New Roman"/>
          <w:sz w:val="24"/>
          <w:szCs w:val="24"/>
        </w:rPr>
        <w:t xml:space="preserve"> Это связано с тем, что малоэтажная </w:t>
      </w:r>
      <w:r w:rsidRPr="00833B7A">
        <w:rPr>
          <w:rFonts w:cs="Times New Roman"/>
          <w:sz w:val="24"/>
          <w:szCs w:val="24"/>
        </w:rPr>
        <w:lastRenderedPageBreak/>
        <w:t xml:space="preserve">застройка, а также индивидуальные многоквартирные дома, будут  обеспечиваться теплом от автономных источников (автономных индивидуальных котельных). 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E937E6" w:rsidRPr="00215B11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7" w:name="_Toc167972843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описание </w:t>
      </w:r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проблем организации газоснабжения источников тепловой энергии</w:t>
      </w:r>
      <w:bookmarkEnd w:id="117"/>
      <w:proofErr w:type="gramEnd"/>
    </w:p>
    <w:p w:rsidR="00E937E6" w:rsidRDefault="0050398E" w:rsidP="00206C12">
      <w:pPr>
        <w:spacing w:before="120" w:after="0" w:line="360" w:lineRule="auto"/>
        <w:ind w:firstLine="426"/>
        <w:jc w:val="both"/>
        <w:rPr>
          <w:sz w:val="24"/>
          <w:szCs w:val="24"/>
        </w:rPr>
      </w:pPr>
      <w:r>
        <w:rPr>
          <w:sz w:val="24"/>
          <w:szCs w:val="24"/>
        </w:rPr>
        <w:t>Основным топливом работы котельных в МО «Каминское сельское поселение Родниковского муниципального района» Ивановской области является каменный уголь.</w:t>
      </w:r>
    </w:p>
    <w:p w:rsidR="0050398E" w:rsidRDefault="0050398E" w:rsidP="0050398E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>
        <w:rPr>
          <w:sz w:val="24"/>
          <w:szCs w:val="24"/>
        </w:rPr>
        <w:t>2028</w:t>
      </w:r>
      <w:r w:rsidRPr="002E5B0D">
        <w:rPr>
          <w:sz w:val="24"/>
          <w:szCs w:val="24"/>
        </w:rPr>
        <w:t xml:space="preserve"> года планируется </w:t>
      </w:r>
      <w:r>
        <w:rPr>
          <w:sz w:val="24"/>
          <w:szCs w:val="24"/>
        </w:rPr>
        <w:t>проведени</w:t>
      </w:r>
      <w:r w:rsidR="00E71833">
        <w:rPr>
          <w:sz w:val="24"/>
          <w:szCs w:val="24"/>
        </w:rPr>
        <w:t>е</w:t>
      </w:r>
      <w:r>
        <w:rPr>
          <w:sz w:val="24"/>
          <w:szCs w:val="24"/>
        </w:rPr>
        <w:t xml:space="preserve"> работ по</w:t>
      </w:r>
      <w:r w:rsidRPr="002E5B0D">
        <w:rPr>
          <w:sz w:val="24"/>
          <w:szCs w:val="24"/>
        </w:rPr>
        <w:t xml:space="preserve"> котельны</w:t>
      </w:r>
      <w:r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повышения эффективнос</w:t>
      </w:r>
      <w:r>
        <w:rPr>
          <w:sz w:val="24"/>
          <w:szCs w:val="24"/>
        </w:rPr>
        <w:t xml:space="preserve">ти работы систем теплоснабжения - </w:t>
      </w:r>
      <w:r>
        <w:rPr>
          <w:rFonts w:eastAsia="Times New Roman" w:cs="Times New Roman"/>
          <w:sz w:val="24"/>
          <w:szCs w:val="24"/>
          <w:lang w:eastAsia="ru-RU"/>
        </w:rPr>
        <w:t>п</w:t>
      </w:r>
      <w:r w:rsidRPr="00772241">
        <w:rPr>
          <w:rFonts w:eastAsia="Times New Roman" w:cs="Times New Roman"/>
          <w:sz w:val="24"/>
          <w:szCs w:val="24"/>
          <w:lang w:eastAsia="ru-RU"/>
        </w:rPr>
        <w:t>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 С</w:t>
      </w:r>
      <w:r>
        <w:rPr>
          <w:rFonts w:cs="Times New Roman"/>
          <w:sz w:val="24"/>
          <w:szCs w:val="24"/>
        </w:rPr>
        <w:t>роки и затраты по проведению данных работ определить проектно-сметной документацией (ПСД).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8" w:name="_Toc167972844"/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18"/>
      <w:proofErr w:type="gramEnd"/>
    </w:p>
    <w:p w:rsidR="00E937E6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Программа регионального развития газификации </w:t>
      </w:r>
      <w:r w:rsidR="00563143">
        <w:rPr>
          <w:rFonts w:cs="Times New Roman"/>
          <w:color w:val="333333"/>
          <w:sz w:val="24"/>
          <w:szCs w:val="24"/>
          <w:shd w:val="clear" w:color="auto" w:fill="FFFFFF"/>
        </w:rPr>
        <w:t>Ивановской</w:t>
      </w: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 области разработана и утверждена </w:t>
      </w:r>
      <w:r w:rsidR="00EF2F71">
        <w:rPr>
          <w:rFonts w:cs="Times New Roman"/>
          <w:color w:val="333333"/>
          <w:sz w:val="24"/>
          <w:szCs w:val="24"/>
          <w:shd w:val="clear" w:color="auto" w:fill="FFFFFF"/>
        </w:rPr>
        <w:t>правительством Ивановской области (постановление от 6 декабря 2017 года № 460-п с изменениями на 13 августа 2020 года).</w:t>
      </w:r>
    </w:p>
    <w:p w:rsidR="00EF2F71" w:rsidRPr="00EF2F71" w:rsidRDefault="00EF2F71" w:rsidP="00EF2F7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color w:val="2D2D2D"/>
          <w:spacing w:val="2"/>
        </w:rPr>
      </w:pPr>
      <w:r w:rsidRPr="00EF2F71">
        <w:rPr>
          <w:color w:val="2D2D2D"/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</w:t>
      </w:r>
      <w:r>
        <w:rPr>
          <w:color w:val="2D2D2D"/>
          <w:spacing w:val="2"/>
        </w:rPr>
        <w:t xml:space="preserve">изуется следующими показателями </w:t>
      </w:r>
      <w:r w:rsidRPr="00EF2F71">
        <w:rPr>
          <w:color w:val="2D2D2D"/>
          <w:spacing w:val="2"/>
        </w:rPr>
        <w:t>- уровень газификации в целом составляет 76,8% (в среднем по стране - 67,2%), в том числе в городах и поселках городского типа - 89,57% (70,9%), в сель</w:t>
      </w:r>
      <w:r>
        <w:rPr>
          <w:color w:val="2D2D2D"/>
          <w:spacing w:val="2"/>
        </w:rPr>
        <w:t>ской местности - 33,81% (67,2%).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lastRenderedPageBreak/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E937E6" w:rsidRPr="00C5240B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9" w:name="_Toc167972845"/>
      <w:proofErr w:type="gramStart"/>
      <w:r w:rsidRPr="00206C12">
        <w:rPr>
          <w:rFonts w:ascii="Times New Roman" w:eastAsiaTheme="minorHAnsi" w:hAnsi="Times New Roman"/>
          <w:b/>
          <w:i w:val="0"/>
          <w:sz w:val="24"/>
          <w:szCs w:val="24"/>
          <w:lang w:val="ru-RU"/>
        </w:rPr>
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</w:t>
      </w:r>
      <w:r w:rsidRPr="00206C1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19"/>
      <w:proofErr w:type="gramEnd"/>
    </w:p>
    <w:p w:rsidR="00E937E6" w:rsidRPr="00215B11" w:rsidRDefault="00E937E6" w:rsidP="00EF2F71">
      <w:pPr>
        <w:pStyle w:val="a3"/>
        <w:spacing w:before="120" w:after="0" w:line="240" w:lineRule="auto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EF2F71" w:rsidRPr="006A053B" w:rsidRDefault="00E937E6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«Схема и программа развития электроэнергетики </w:t>
      </w:r>
      <w:r w:rsidR="00EF2F71">
        <w:rPr>
          <w:rFonts w:cs="Times New Roman"/>
          <w:sz w:val="24"/>
          <w:szCs w:val="24"/>
        </w:rPr>
        <w:t>Ивановской</w:t>
      </w:r>
      <w:r w:rsidRPr="00833B7A">
        <w:rPr>
          <w:rFonts w:cs="Times New Roman"/>
          <w:sz w:val="24"/>
          <w:szCs w:val="24"/>
        </w:rPr>
        <w:t xml:space="preserve"> области на период 20</w:t>
      </w:r>
      <w:r w:rsidR="00EF2F71">
        <w:rPr>
          <w:rFonts w:cs="Times New Roman"/>
          <w:sz w:val="24"/>
          <w:szCs w:val="24"/>
        </w:rPr>
        <w:t>14</w:t>
      </w:r>
      <w:r w:rsidRPr="00833B7A">
        <w:rPr>
          <w:rFonts w:cs="Times New Roman"/>
          <w:sz w:val="24"/>
          <w:szCs w:val="24"/>
        </w:rPr>
        <w:t xml:space="preserve"> – 2024 годы», утверждена</w:t>
      </w:r>
      <w:r w:rsidR="00273089">
        <w:rPr>
          <w:rFonts w:cs="Times New Roman"/>
          <w:sz w:val="24"/>
          <w:szCs w:val="24"/>
        </w:rPr>
        <w:t xml:space="preserve"> </w:t>
      </w:r>
      <w:r w:rsidR="00EF2F71" w:rsidRPr="006A053B">
        <w:rPr>
          <w:rFonts w:cs="Times New Roman"/>
          <w:sz w:val="24"/>
          <w:szCs w:val="24"/>
        </w:rPr>
        <w:t xml:space="preserve">правительством Ивановской области (постановление от 5 июня 2014 года № 229-п с изменениями на 4 ноября 2019 года). </w:t>
      </w:r>
    </w:p>
    <w:p w:rsidR="00E937E6" w:rsidRPr="00833B7A" w:rsidRDefault="00E937E6" w:rsidP="00E937E6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Строительство, реконструкция, техническое перевооружение, вывод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рамках указанного документа не предусмотрены.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FA3F16" w:rsidRPr="00206C12">
        <w:rPr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0" w:name="_Toc167972846"/>
      <w:proofErr w:type="spell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</w:t>
      </w:r>
      <w:proofErr w:type="spellEnd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содержащие</w:t>
      </w:r>
      <w:proofErr w:type="gramEnd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 том числе описание участия указанных объектов в перспективных балансах тепловой мощности и энергии</w:t>
      </w:r>
      <w:bookmarkEnd w:id="120"/>
    </w:p>
    <w:p w:rsidR="00E937E6" w:rsidRPr="00215B11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1" w:name="_Toc167972847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</w:r>
      <w:bookmarkEnd w:id="121"/>
    </w:p>
    <w:p w:rsidR="00E937E6" w:rsidRPr="00206C12" w:rsidRDefault="00E937E6" w:rsidP="00757F17">
      <w:pPr>
        <w:pStyle w:val="a3"/>
        <w:spacing w:before="120" w:after="0" w:line="360" w:lineRule="auto"/>
        <w:ind w:left="0" w:firstLine="567"/>
        <w:jc w:val="both"/>
        <w:rPr>
          <w:i/>
          <w:sz w:val="24"/>
          <w:szCs w:val="24"/>
        </w:rPr>
      </w:pPr>
      <w:bookmarkStart w:id="122" w:name="_Toc32312937"/>
      <w:r w:rsidRPr="00206C12">
        <w:rPr>
          <w:sz w:val="24"/>
          <w:szCs w:val="24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22"/>
    </w:p>
    <w:p w:rsidR="00E937E6" w:rsidRPr="00BC0087" w:rsidRDefault="00E937E6" w:rsidP="00E937E6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E937E6" w:rsidRPr="006334A4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3" w:name="_Toc167972848"/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ж)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</w:t>
      </w:r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>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23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A53204" w:rsidRDefault="00A53204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7D7D50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bookmarkStart w:id="124" w:name="_Toc167972849"/>
      <w:r w:rsidRPr="00E937E6">
        <w:rPr>
          <w:sz w:val="24"/>
          <w:szCs w:val="24"/>
          <w:lang w:val="ru-RU"/>
        </w:rPr>
        <w:t>РАЗДЕЛ</w:t>
      </w:r>
      <w:r w:rsidR="00206C12" w:rsidRPr="00F37845">
        <w:rPr>
          <w:sz w:val="24"/>
          <w:szCs w:val="24"/>
          <w:lang w:val="ru-RU"/>
        </w:rPr>
        <w:t xml:space="preserve"> 14. ИНДИКАТОРЫ РАЗВИТИЯ СИСТЕМ ТЕПЛОСНАБЖЕНИЯ</w:t>
      </w:r>
      <w:bookmarkEnd w:id="124"/>
    </w:p>
    <w:p w:rsidR="00186483" w:rsidRPr="00D57A09" w:rsidRDefault="00186483" w:rsidP="0018648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5" w:name="_Toc167972850"/>
      <w:bookmarkStart w:id="126" w:name="_Toc50630150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а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D57A09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Pr="00D57A09">
        <w:rPr>
          <w:rFonts w:ascii="Times New Roman" w:hAnsi="Times New Roman"/>
          <w:b/>
          <w:i w:val="0"/>
          <w:sz w:val="24"/>
          <w:szCs w:val="24"/>
          <w:lang w:val="ru-RU"/>
        </w:rPr>
        <w:t>оличество прекращений подачи тепловой энергии, теплоносителя в результате технологических нарушений на тепловых сетях</w:t>
      </w:r>
      <w:bookmarkEnd w:id="125"/>
    </w:p>
    <w:p w:rsidR="00186483" w:rsidRPr="005678F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cs="Times New Roman"/>
          <w:sz w:val="24"/>
          <w:szCs w:val="24"/>
        </w:rPr>
        <w:t xml:space="preserve">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7" w:name="_Toc167972851"/>
      <w:r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27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 xml:space="preserve">оличество прекращений подачи тепловой энергии, теплоносителя в результате технологических нарушений на </w:t>
      </w:r>
      <w:r>
        <w:rPr>
          <w:rFonts w:cs="Times New Roman"/>
          <w:sz w:val="24"/>
          <w:szCs w:val="24"/>
        </w:rPr>
        <w:t>источниках тепловой энергии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8" w:name="_Toc167972852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28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У</w:t>
      </w:r>
      <w:r w:rsidRPr="005678F8">
        <w:rPr>
          <w:rFonts w:cs="Times New Roman"/>
          <w:sz w:val="24"/>
          <w:szCs w:val="24"/>
        </w:rPr>
        <w:t xml:space="preserve">дельный расход условного топлива на единицу </w:t>
      </w:r>
      <w:proofErr w:type="gramStart"/>
      <w:r w:rsidRPr="005678F8">
        <w:rPr>
          <w:rFonts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cs="Times New Roman"/>
          <w:sz w:val="24"/>
          <w:szCs w:val="24"/>
        </w:rPr>
        <w:t xml:space="preserve"> указан</w:t>
      </w:r>
      <w:proofErr w:type="gramEnd"/>
      <w:r>
        <w:rPr>
          <w:rFonts w:cs="Times New Roman"/>
          <w:sz w:val="24"/>
          <w:szCs w:val="24"/>
        </w:rPr>
        <w:t xml:space="preserve">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9" w:name="_Toc167972853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величины технологических потерь тепловой энергии, теплоносителя к материальной характеристике тепловой сети</w:t>
      </w:r>
      <w:bookmarkEnd w:id="129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5678F8">
        <w:rPr>
          <w:rFonts w:cs="Times New Roman"/>
          <w:sz w:val="24"/>
          <w:szCs w:val="24"/>
        </w:rPr>
        <w:t>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cs="Times New Roman"/>
          <w:sz w:val="24"/>
          <w:szCs w:val="24"/>
        </w:rPr>
        <w:t xml:space="preserve"> указано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0" w:name="_Toc167972854"/>
      <w:proofErr w:type="spellStart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spellEnd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коэффициент использования установленной тепловой мощности</w:t>
      </w:r>
      <w:bookmarkEnd w:id="130"/>
    </w:p>
    <w:p w:rsidR="00186483" w:rsidRPr="005678F8" w:rsidRDefault="00186483" w:rsidP="00186483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оэффициент использования установленной тепловой мощности</w:t>
      </w:r>
      <w:r>
        <w:rPr>
          <w:rFonts w:cs="Times New Roman"/>
          <w:sz w:val="24"/>
          <w:szCs w:val="24"/>
        </w:rPr>
        <w:t xml:space="preserve"> указан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1" w:name="_Toc167972855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удельная материальная характеристика тепловых сетей, приведенная к расчетной тепловой нагрузке</w:t>
      </w:r>
      <w:bookmarkEnd w:id="131"/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DA3138">
        <w:rPr>
          <w:rFonts w:cs="Times New Roman"/>
          <w:sz w:val="24"/>
          <w:szCs w:val="24"/>
        </w:rPr>
        <w:t>тношение</w:t>
      </w:r>
      <w:r>
        <w:rPr>
          <w:rFonts w:cs="Times New Roman"/>
          <w:sz w:val="24"/>
          <w:szCs w:val="24"/>
        </w:rPr>
        <w:t xml:space="preserve"> удельной</w:t>
      </w:r>
      <w:r w:rsidRPr="00DA3138">
        <w:rPr>
          <w:rFonts w:cs="Times New Roman"/>
          <w:sz w:val="24"/>
          <w:szCs w:val="24"/>
        </w:rPr>
        <w:t xml:space="preserve"> материальной характеристики тепловых сетей, </w:t>
      </w:r>
      <w:r>
        <w:rPr>
          <w:rFonts w:cs="Times New Roman"/>
          <w:sz w:val="24"/>
          <w:szCs w:val="24"/>
        </w:rPr>
        <w:t xml:space="preserve">приведенной </w:t>
      </w:r>
      <w:proofErr w:type="gramStart"/>
      <w:r>
        <w:rPr>
          <w:rFonts w:cs="Times New Roman"/>
          <w:sz w:val="24"/>
          <w:szCs w:val="24"/>
        </w:rPr>
        <w:t>к</w:t>
      </w:r>
      <w:proofErr w:type="gramEnd"/>
      <w:r>
        <w:rPr>
          <w:rFonts w:cs="Times New Roman"/>
          <w:sz w:val="24"/>
          <w:szCs w:val="24"/>
        </w:rPr>
        <w:t xml:space="preserve"> расчетной указано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2" w:name="_Toc167972856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gramEnd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32"/>
    </w:p>
    <w:p w:rsidR="00186483" w:rsidRDefault="00186483" w:rsidP="00186483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Pr="00DA3138">
        <w:rPr>
          <w:rFonts w:cs="Times New Roman"/>
          <w:sz w:val="24"/>
          <w:szCs w:val="24"/>
        </w:rPr>
        <w:t>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cs="Times New Roman"/>
          <w:sz w:val="24"/>
          <w:szCs w:val="24"/>
        </w:rPr>
        <w:t xml:space="preserve"> указана в таблице 15.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3" w:name="_Toc167972857"/>
      <w:proofErr w:type="spellStart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з</w:t>
      </w:r>
      <w:proofErr w:type="spellEnd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на отпуск электрической энергии</w:t>
      </w:r>
      <w:bookmarkEnd w:id="133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815A4">
        <w:rPr>
          <w:rFonts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cs="Times New Roman"/>
          <w:sz w:val="24"/>
          <w:szCs w:val="24"/>
        </w:rPr>
        <w:t>указан в таблице 15.</w:t>
      </w:r>
    </w:p>
    <w:p w:rsidR="00186483" w:rsidRPr="006E696F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4" w:name="_Toc167972858"/>
      <w:r>
        <w:rPr>
          <w:rFonts w:ascii="Times New Roman" w:hAnsi="Times New Roman"/>
          <w:b/>
          <w:i w:val="0"/>
          <w:sz w:val="24"/>
          <w:szCs w:val="24"/>
          <w:lang w:val="ru-RU"/>
        </w:rPr>
        <w:t>и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34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E696F">
        <w:rPr>
          <w:rFonts w:cs="Times New Roman"/>
          <w:sz w:val="24"/>
          <w:szCs w:val="24"/>
        </w:rPr>
        <w:t xml:space="preserve">Источники </w:t>
      </w:r>
      <w:proofErr w:type="gramStart"/>
      <w:r w:rsidRPr="006E696F">
        <w:rPr>
          <w:rFonts w:cs="Times New Roman"/>
          <w:sz w:val="24"/>
          <w:szCs w:val="24"/>
        </w:rPr>
        <w:t>функционирующих</w:t>
      </w:r>
      <w:proofErr w:type="gramEnd"/>
      <w:r w:rsidRPr="006E696F">
        <w:rPr>
          <w:rFonts w:cs="Times New Roman"/>
          <w:sz w:val="24"/>
          <w:szCs w:val="24"/>
        </w:rPr>
        <w:t xml:space="preserve"> в режиме комбинированной выработки электрической и тепловой энергии</w:t>
      </w:r>
      <w:r>
        <w:rPr>
          <w:rFonts w:cs="Times New Roman"/>
          <w:sz w:val="24"/>
          <w:szCs w:val="24"/>
        </w:rPr>
        <w:t xml:space="preserve"> в муниципальном образовании отсутствуют.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5" w:name="_Toc167972859"/>
      <w:r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оля отпуска тепловой энергии, осуществляемого потребителям по приборам учета, в общем объ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еме отпущенной тепловой энергии</w:t>
      </w:r>
      <w:bookmarkEnd w:id="135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6" w:name="_Toc167972860"/>
      <w:r>
        <w:rPr>
          <w:rFonts w:ascii="Times New Roman" w:hAnsi="Times New Roman"/>
          <w:b/>
          <w:i w:val="0"/>
          <w:sz w:val="24"/>
          <w:szCs w:val="24"/>
          <w:lang w:val="ru-RU"/>
        </w:rPr>
        <w:t>л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средневзвешенный (по материальной характеристике) срок эксплуатации тепловых сетей (для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каждой системы теплоснабжения)</w:t>
      </w:r>
      <w:bookmarkEnd w:id="136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 w:rsidRPr="00C645EB">
        <w:rPr>
          <w:rFonts w:cs="Times New Roman"/>
          <w:sz w:val="24"/>
          <w:szCs w:val="24"/>
        </w:rPr>
        <w:t>Средне</w:t>
      </w:r>
      <w:r w:rsidR="007B1D8F" w:rsidRPr="00C645EB">
        <w:rPr>
          <w:rFonts w:cs="Times New Roman"/>
          <w:sz w:val="24"/>
          <w:szCs w:val="24"/>
        </w:rPr>
        <w:t>взвешенный</w:t>
      </w:r>
      <w:r w:rsidRPr="00C645EB">
        <w:rPr>
          <w:rFonts w:cs="Times New Roman"/>
          <w:sz w:val="24"/>
          <w:szCs w:val="24"/>
        </w:rPr>
        <w:t> срок эксплуатации</w:t>
      </w:r>
      <w:r>
        <w:rPr>
          <w:rFonts w:cs="Times New Roman"/>
          <w:sz w:val="24"/>
          <w:szCs w:val="24"/>
        </w:rPr>
        <w:t xml:space="preserve"> ТС </w:t>
      </w:r>
      <w:r w:rsidRPr="00C645EB">
        <w:rPr>
          <w:rFonts w:cs="Times New Roman"/>
          <w:sz w:val="24"/>
          <w:szCs w:val="24"/>
        </w:rPr>
        <w:t>рассчитывается по их материальной</w:t>
      </w:r>
      <w:r>
        <w:rPr>
          <w:rFonts w:cs="Times New Roman"/>
          <w:sz w:val="24"/>
          <w:szCs w:val="24"/>
        </w:rPr>
        <w:t xml:space="preserve"> характеристики</w:t>
      </w:r>
      <w:r w:rsidRPr="00C645EB">
        <w:rPr>
          <w:rFonts w:cs="Times New Roman"/>
          <w:sz w:val="24"/>
          <w:szCs w:val="24"/>
        </w:rPr>
        <w:t> для каждой системы теплоснабжения</w:t>
      </w:r>
      <w:r>
        <w:rPr>
          <w:rFonts w:cs="Times New Roman"/>
          <w:sz w:val="24"/>
          <w:szCs w:val="24"/>
        </w:rPr>
        <w:t>.</w:t>
      </w:r>
      <w:proofErr w:type="gramEnd"/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Нормативная</w:t>
      </w:r>
      <w:r>
        <w:rPr>
          <w:rFonts w:cs="Times New Roman"/>
          <w:sz w:val="24"/>
          <w:szCs w:val="24"/>
        </w:rPr>
        <w:t xml:space="preserve"> величина срока  </w:t>
      </w:r>
      <w:r w:rsidRPr="00C645EB">
        <w:rPr>
          <w:rFonts w:cs="Times New Roman"/>
          <w:sz w:val="24"/>
          <w:szCs w:val="24"/>
        </w:rPr>
        <w:t>эксплуатации ТС составляет 25 лет. Превышение нормативного срока эксплуатации</w:t>
      </w:r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приводит и к росту затрат на проведение аварийно-восстановительных работ.</w:t>
      </w:r>
    </w:p>
    <w:p w:rsidR="00186483" w:rsidRPr="00D50FCB" w:rsidRDefault="00186483" w:rsidP="00186483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186483" w:rsidRDefault="00186483" w:rsidP="0018648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>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7" w:name="_Toc167972861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м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7"/>
    </w:p>
    <w:p w:rsidR="00186483" w:rsidRPr="00C645EB" w:rsidRDefault="00186483" w:rsidP="00186483">
      <w:pPr>
        <w:pStyle w:val="a3"/>
        <w:spacing w:before="120" w:after="0" w:line="360" w:lineRule="auto"/>
        <w:ind w:left="0"/>
        <w:jc w:val="both"/>
        <w:rPr>
          <w:rFonts w:cs="Times New Roman"/>
          <w:sz w:val="24"/>
          <w:szCs w:val="24"/>
        </w:rPr>
      </w:pPr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О</w:t>
      </w:r>
      <w:r w:rsidRPr="00DA3138">
        <w:rPr>
          <w:rFonts w:cs="Times New Roman"/>
          <w:sz w:val="24"/>
          <w:szCs w:val="24"/>
        </w:rPr>
        <w:t>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cs="Times New Roman"/>
          <w:sz w:val="24"/>
          <w:szCs w:val="24"/>
        </w:rPr>
        <w:t xml:space="preserve"> указана в таблице 15.</w:t>
      </w:r>
      <w:proofErr w:type="gramEnd"/>
    </w:p>
    <w:p w:rsidR="00186483" w:rsidRDefault="00F773D9" w:rsidP="00186483">
      <w:pPr>
        <w:pStyle w:val="7"/>
        <w:spacing w:before="120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8" w:name="_Toc167972862"/>
      <w:proofErr w:type="spellStart"/>
      <w:proofErr w:type="gramStart"/>
      <w:r>
        <w:rPr>
          <w:rFonts w:ascii="Times New Roman" w:hAnsi="Times New Roman"/>
          <w:b/>
          <w:i w:val="0"/>
          <w:sz w:val="24"/>
          <w:szCs w:val="24"/>
          <w:lang w:val="ru-RU"/>
        </w:rPr>
        <w:t>н</w:t>
      </w:r>
      <w:proofErr w:type="spellEnd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8"/>
      <w:proofErr w:type="gramEnd"/>
    </w:p>
    <w:p w:rsidR="00186483" w:rsidRDefault="00186483" w:rsidP="00186483">
      <w:pPr>
        <w:spacing w:before="120" w:after="0" w:line="360" w:lineRule="auto"/>
        <w:ind w:firstLine="567"/>
        <w:rPr>
          <w:lang w:bidi="en-US"/>
        </w:rPr>
      </w:pPr>
      <w:r>
        <w:rPr>
          <w:rFonts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186483" w:rsidRPr="005678F8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9" w:name="_Toc167972863"/>
      <w:r>
        <w:rPr>
          <w:rFonts w:ascii="Times New Roman" w:hAnsi="Times New Roman"/>
          <w:b/>
          <w:i w:val="0"/>
          <w:sz w:val="24"/>
          <w:szCs w:val="24"/>
          <w:lang w:val="ru-RU"/>
        </w:rPr>
        <w:t>о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1" w:history="1">
        <w:r w:rsidR="00186483" w:rsidRPr="005678F8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Кодексом Российской Федерации об административных правонарушениях</w:t>
        </w:r>
      </w:hyperlink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139"/>
    </w:p>
    <w:p w:rsidR="00186483" w:rsidRPr="00C936EE" w:rsidRDefault="00186483" w:rsidP="00186483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 xml:space="preserve">Сведения о </w:t>
      </w:r>
      <w:r w:rsidRPr="00C936EE">
        <w:rPr>
          <w:rFonts w:cs="Times New Roman"/>
          <w:sz w:val="24"/>
          <w:szCs w:val="24"/>
        </w:rPr>
        <w:t>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2" w:history="1">
        <w:r w:rsidRPr="00C936EE">
          <w:rPr>
            <w:rFonts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C936EE">
        <w:rPr>
          <w:rFonts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cs="Times New Roman"/>
          <w:sz w:val="24"/>
          <w:szCs w:val="24"/>
        </w:rPr>
        <w:t xml:space="preserve"> при разработке схемы теплоснабжения не представлены.</w:t>
      </w:r>
      <w:proofErr w:type="gramEnd"/>
    </w:p>
    <w:bookmarkEnd w:id="126"/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Pr="00833B7A" w:rsidRDefault="00186483" w:rsidP="00186483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97F5A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15</w:t>
      </w:r>
      <w:r w:rsidRPr="00833B7A">
        <w:rPr>
          <w:rFonts w:cs="Times New Roman"/>
          <w:sz w:val="24"/>
          <w:szCs w:val="24"/>
        </w:rPr>
        <w:t xml:space="preserve"> – </w:t>
      </w:r>
      <w:r w:rsidR="002A08D9" w:rsidRPr="002A08D9">
        <w:rPr>
          <w:rFonts w:eastAsia="Times New Roman" w:cs="Times New Roman"/>
          <w:sz w:val="20"/>
          <w:szCs w:val="20"/>
          <w:lang w:eastAsia="ru-RU"/>
        </w:rPr>
        <w:t>Индикаторы развития систем теплоснабжения</w:t>
      </w:r>
    </w:p>
    <w:tbl>
      <w:tblPr>
        <w:tblW w:w="5092" w:type="pct"/>
        <w:tblLayout w:type="fixed"/>
        <w:tblLook w:val="04A0"/>
      </w:tblPr>
      <w:tblGrid>
        <w:gridCol w:w="504"/>
        <w:gridCol w:w="5735"/>
        <w:gridCol w:w="871"/>
        <w:gridCol w:w="1292"/>
        <w:gridCol w:w="1345"/>
      </w:tblGrid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№ </w:t>
            </w:r>
            <w:proofErr w:type="spellStart"/>
            <w:proofErr w:type="gramStart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п</w:t>
            </w:r>
            <w:proofErr w:type="spellEnd"/>
            <w:proofErr w:type="gramEnd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/</w:t>
            </w:r>
            <w:proofErr w:type="spellStart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п</w:t>
            </w:r>
            <w:proofErr w:type="spellEnd"/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Индикаторы развития систем теплоснабжения городского округа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Ед. </w:t>
            </w:r>
            <w:proofErr w:type="spellStart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изм</w:t>
            </w:r>
            <w:proofErr w:type="spellEnd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ствующее положение (факт 2019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Ожидаемые показатели (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12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.у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.т</w:t>
            </w:r>
            <w:proofErr w:type="spell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./ Гкал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266,23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</w:rPr>
              <w:t>65</w:t>
            </w:r>
            <w:r w:rsidRPr="004F1851">
              <w:rPr>
                <w:rFonts w:cs="Times New Roman"/>
                <w:sz w:val="20"/>
                <w:szCs w:val="20"/>
              </w:rPr>
              <w:t>,45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Гкал / м∙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4,056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  <w:r w:rsidRPr="004F1851">
              <w:rPr>
                <w:rFonts w:cs="Times New Roman"/>
                <w:sz w:val="20"/>
                <w:szCs w:val="20"/>
              </w:rPr>
              <w:t>,</w:t>
            </w:r>
            <w:r>
              <w:rPr>
                <w:rFonts w:cs="Times New Roman"/>
                <w:sz w:val="20"/>
                <w:szCs w:val="20"/>
              </w:rPr>
              <w:t>2</w:t>
            </w:r>
            <w:r w:rsidRPr="004F1851">
              <w:rPr>
                <w:rFonts w:cs="Times New Roman"/>
                <w:sz w:val="20"/>
                <w:szCs w:val="20"/>
              </w:rPr>
              <w:t>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/год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33,19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5</w:t>
            </w:r>
            <w:r>
              <w:rPr>
                <w:rFonts w:cs="Times New Roman"/>
                <w:sz w:val="20"/>
                <w:szCs w:val="20"/>
              </w:rPr>
              <w:t>7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.у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.т</w:t>
            </w:r>
            <w:proofErr w:type="spell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./ кВт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8,41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86483" w:rsidRPr="004F1851" w:rsidTr="0050155E">
        <w:trPr>
          <w:trHeight w:val="7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100%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37600">
              <w:rPr>
                <w:rFonts w:eastAsia="Times New Roman" w:cs="Times New Roman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  <w:proofErr w:type="gramEnd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</w:p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Гкал/</w:t>
            </w:r>
            <w:proofErr w:type="gramStart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02318A">
              <w:rPr>
                <w:rFonts w:cs="Times New Roman"/>
                <w:sz w:val="20"/>
                <w:szCs w:val="20"/>
              </w:rPr>
              <w:t>0,075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16778A" w:rsidRDefault="00186483" w:rsidP="0050155E">
            <w:pPr>
              <w:spacing w:after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6778A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3%</w:t>
            </w:r>
          </w:p>
        </w:tc>
      </w:tr>
    </w:tbl>
    <w:p w:rsidR="00186483" w:rsidRPr="00F37845" w:rsidRDefault="00186483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</w:p>
    <w:p w:rsidR="00206C12" w:rsidRPr="00F37845" w:rsidRDefault="00206C12" w:rsidP="00206C12">
      <w:pPr>
        <w:pStyle w:val="a3"/>
        <w:spacing w:after="0"/>
        <w:ind w:left="0"/>
        <w:rPr>
          <w:rFonts w:cs="Times New Roman"/>
          <w:sz w:val="16"/>
          <w:szCs w:val="16"/>
        </w:rPr>
      </w:pPr>
    </w:p>
    <w:p w:rsidR="00283B8A" w:rsidRDefault="00283B8A" w:rsidP="00206C12">
      <w:pPr>
        <w:pStyle w:val="1"/>
        <w:ind w:left="0" w:right="-2" w:firstLine="567"/>
        <w:jc w:val="both"/>
        <w:rPr>
          <w:sz w:val="24"/>
          <w:szCs w:val="24"/>
        </w:rPr>
        <w:sectPr w:rsidR="00283B8A" w:rsidSect="00CD2289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bookmarkStart w:id="140" w:name="_Toc32312945"/>
    </w:p>
    <w:p w:rsidR="00206C12" w:rsidRPr="007B1687" w:rsidRDefault="007D7D50" w:rsidP="00206C12">
      <w:pPr>
        <w:pStyle w:val="1"/>
        <w:ind w:left="0" w:right="-2" w:firstLine="567"/>
        <w:jc w:val="both"/>
        <w:rPr>
          <w:sz w:val="24"/>
          <w:szCs w:val="24"/>
          <w:lang w:val="ru-RU"/>
        </w:rPr>
      </w:pPr>
      <w:bookmarkStart w:id="141" w:name="_Toc167972864"/>
      <w:r w:rsidRPr="00E937E6">
        <w:rPr>
          <w:sz w:val="24"/>
          <w:szCs w:val="24"/>
          <w:lang w:val="ru-RU"/>
        </w:rPr>
        <w:lastRenderedPageBreak/>
        <w:t>РАЗДЕЛ</w:t>
      </w:r>
      <w:r w:rsidR="00206C12" w:rsidRPr="007B1687">
        <w:rPr>
          <w:sz w:val="24"/>
          <w:szCs w:val="24"/>
          <w:lang w:val="ru-RU"/>
        </w:rPr>
        <w:t xml:space="preserve"> 15. ЦЕНОВЫЕ (ТАРИФНЫЕ) ПОСЛЕДСТВИЯ</w:t>
      </w:r>
      <w:bookmarkEnd w:id="140"/>
      <w:bookmarkEnd w:id="141"/>
    </w:p>
    <w:p w:rsidR="00206C12" w:rsidRDefault="00206C12" w:rsidP="00206C12">
      <w:pPr>
        <w:pStyle w:val="a3"/>
        <w:spacing w:after="0" w:line="240" w:lineRule="auto"/>
        <w:ind w:left="0"/>
        <w:rPr>
          <w:rFonts w:cs="Times New Roman"/>
          <w:sz w:val="16"/>
          <w:szCs w:val="16"/>
        </w:rPr>
      </w:pPr>
    </w:p>
    <w:p w:rsidR="00D6069F" w:rsidRPr="00893FA9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2" w:name="_Toc167972865"/>
      <w:r>
        <w:rPr>
          <w:rFonts w:ascii="Times New Roman" w:hAnsi="Times New Roman"/>
          <w:b/>
          <w:i w:val="0"/>
          <w:sz w:val="24"/>
          <w:szCs w:val="24"/>
          <w:lang w:val="ru-RU"/>
        </w:rPr>
        <w:t>а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893FA9">
        <w:rPr>
          <w:rFonts w:ascii="Times New Roman" w:hAnsi="Times New Roman"/>
          <w:b/>
          <w:i w:val="0"/>
          <w:sz w:val="24"/>
          <w:szCs w:val="24"/>
          <w:lang w:val="ru-RU"/>
        </w:rPr>
        <w:t>т</w:t>
      </w:r>
      <w:proofErr w:type="gramEnd"/>
      <w:r w:rsidRPr="00893FA9">
        <w:rPr>
          <w:rFonts w:ascii="Times New Roman" w:hAnsi="Times New Roman"/>
          <w:b/>
          <w:i w:val="0"/>
          <w:sz w:val="24"/>
          <w:szCs w:val="24"/>
          <w:lang w:val="ru-RU"/>
        </w:rPr>
        <w:t>арифно-балансовые расчетные модели теплоснабжения потребителей по каждой системе теплоснабжения</w:t>
      </w:r>
      <w:bookmarkEnd w:id="142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>
        <w:rPr>
          <w:rFonts w:cs="Times New Roman"/>
          <w:sz w:val="24"/>
          <w:szCs w:val="24"/>
        </w:rPr>
        <w:t>16</w:t>
      </w:r>
      <w:r w:rsidRPr="00833B7A">
        <w:rPr>
          <w:rFonts w:cs="Times New Roman"/>
          <w:sz w:val="24"/>
          <w:szCs w:val="24"/>
        </w:rPr>
        <w:t>.</w:t>
      </w:r>
    </w:p>
    <w:p w:rsidR="00D6069F" w:rsidRPr="007B1687" w:rsidRDefault="00D6069F" w:rsidP="00D6069F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B1687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16</w:t>
      </w:r>
      <w:r>
        <w:rPr>
          <w:rFonts w:cs="Times New Roman"/>
          <w:sz w:val="24"/>
          <w:szCs w:val="24"/>
        </w:rPr>
        <w:t xml:space="preserve"> -п</w:t>
      </w:r>
      <w:r w:rsidRPr="007B1687">
        <w:rPr>
          <w:rFonts w:cs="Times New Roman"/>
          <w:sz w:val="24"/>
          <w:szCs w:val="24"/>
        </w:rPr>
        <w:t>рогноз тарифа на тепловую энергию</w:t>
      </w:r>
    </w:p>
    <w:tbl>
      <w:tblPr>
        <w:tblW w:w="9750" w:type="dxa"/>
        <w:jc w:val="center"/>
        <w:tblInd w:w="317" w:type="dxa"/>
        <w:tblLook w:val="0000"/>
      </w:tblPr>
      <w:tblGrid>
        <w:gridCol w:w="426"/>
        <w:gridCol w:w="2230"/>
        <w:gridCol w:w="1370"/>
        <w:gridCol w:w="1134"/>
        <w:gridCol w:w="1417"/>
        <w:gridCol w:w="992"/>
        <w:gridCol w:w="993"/>
        <w:gridCol w:w="1188"/>
      </w:tblGrid>
      <w:tr w:rsidR="00D6069F" w:rsidRPr="00E2426F" w:rsidTr="0050155E">
        <w:trPr>
          <w:trHeight w:val="302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cs="Times New Roman"/>
                <w:sz w:val="22"/>
              </w:rPr>
              <w:t>№</w:t>
            </w:r>
          </w:p>
        </w:tc>
        <w:tc>
          <w:tcPr>
            <w:tcW w:w="2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Услуги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Тарифы на коммунальные услуги по годам в руб.</w:t>
            </w:r>
          </w:p>
        </w:tc>
      </w:tr>
      <w:tr w:rsidR="00AD49C2" w:rsidRPr="00D87D42" w:rsidTr="00AD49C2">
        <w:trPr>
          <w:trHeight w:val="277"/>
          <w:jc w:val="center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>
              <w:rPr>
                <w:rFonts w:eastAsia="Calibri" w:cs="Times New Roman"/>
                <w:b/>
                <w:sz w:val="22"/>
                <w:lang w:eastAsia="ru-RU"/>
              </w:rPr>
              <w:t>2028</w:t>
            </w:r>
          </w:p>
        </w:tc>
      </w:tr>
      <w:tr w:rsidR="00D6069F" w:rsidRPr="00D87D42" w:rsidTr="0050155E">
        <w:trPr>
          <w:trHeight w:val="15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1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eastAsia="Calibri" w:cs="Times New Roman"/>
                <w:sz w:val="22"/>
              </w:rPr>
              <w:t>Каменный уголь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 xml:space="preserve">Теплоснабжение, </w:t>
            </w:r>
            <w:proofErr w:type="gramStart"/>
            <w:r w:rsidRPr="00E2426F">
              <w:rPr>
                <w:rFonts w:eastAsia="Calibri" w:cs="Times New Roman"/>
                <w:sz w:val="22"/>
                <w:lang w:eastAsia="ru-RU"/>
              </w:rPr>
              <w:t>за</w:t>
            </w:r>
            <w:proofErr w:type="gramEnd"/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5761,31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6049,38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6351,85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6669,44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7002,91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7353,06</w:t>
            </w:r>
          </w:p>
        </w:tc>
      </w:tr>
      <w:tr w:rsidR="00D6069F" w:rsidRPr="00D87D42" w:rsidTr="0050155E">
        <w:trPr>
          <w:trHeight w:val="21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2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DC0619" w:rsidRDefault="00D6069F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Природный газ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 xml:space="preserve">Теплоснабжение, </w:t>
            </w:r>
            <w:proofErr w:type="gramStart"/>
            <w:r w:rsidRPr="00E2426F">
              <w:rPr>
                <w:rFonts w:eastAsia="Calibri" w:cs="Times New Roman"/>
                <w:sz w:val="22"/>
                <w:lang w:eastAsia="ru-RU"/>
              </w:rPr>
              <w:t>за</w:t>
            </w:r>
            <w:proofErr w:type="gramEnd"/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н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д</w:t>
            </w:r>
            <w:proofErr w:type="spellEnd"/>
          </w:p>
        </w:tc>
      </w:tr>
    </w:tbl>
    <w:p w:rsidR="00D6069F" w:rsidRDefault="00D6069F" w:rsidP="00D6069F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3" w:name="_Toc167972866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т</w:t>
      </w:r>
      <w:proofErr w:type="gramEnd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арифно-балансовые расчетные модели теплоснабжения потребителей по каждой единой теплоснабжающей организации</w:t>
      </w:r>
      <w:bookmarkEnd w:id="143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В МО «Каминское сельское поселение Родниковского муниципального района» Ивановской области единой теплоснабжающей организацией является </w:t>
      </w:r>
      <w:r w:rsidRPr="00F14E2D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</w:t>
      </w:r>
      <w:r w:rsidRPr="00F14E2D">
        <w:rPr>
          <w:rFonts w:eastAsia="Times New Roman" w:cs="Times New Roman"/>
          <w:sz w:val="24"/>
          <w:szCs w:val="24"/>
        </w:rPr>
        <w:t xml:space="preserve">арифно-балансовые расчетные модели теплоснабжения потребителей </w:t>
      </w:r>
      <w:proofErr w:type="spellStart"/>
      <w:r w:rsidRPr="00F14E2D">
        <w:rPr>
          <w:rFonts w:eastAsia="Times New Roman" w:cs="Times New Roman"/>
          <w:sz w:val="24"/>
          <w:szCs w:val="24"/>
        </w:rPr>
        <w:t>по</w:t>
      </w:r>
      <w:r w:rsidRPr="00F14E2D">
        <w:rPr>
          <w:rFonts w:cs="Times New Roman"/>
          <w:sz w:val="24"/>
          <w:szCs w:val="24"/>
        </w:rPr>
        <w:t>ООО</w:t>
      </w:r>
      <w:proofErr w:type="spellEnd"/>
      <w:r w:rsidRPr="00F14E2D">
        <w:rPr>
          <w:rFonts w:cs="Times New Roman"/>
          <w:sz w:val="24"/>
          <w:szCs w:val="24"/>
        </w:rPr>
        <w:t xml:space="preserve"> «Энергетик»</w:t>
      </w:r>
      <w:r>
        <w:rPr>
          <w:rFonts w:cs="Times New Roman"/>
          <w:sz w:val="24"/>
          <w:szCs w:val="24"/>
        </w:rPr>
        <w:t xml:space="preserve"> указаны в таблице </w:t>
      </w:r>
      <w:r w:rsidR="00DC7019">
        <w:rPr>
          <w:rFonts w:cs="Times New Roman"/>
          <w:sz w:val="24"/>
          <w:szCs w:val="24"/>
        </w:rPr>
        <w:t>16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4" w:name="_Toc167972867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р</w:t>
      </w:r>
      <w:proofErr w:type="gramEnd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bookmarkEnd w:id="144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 </w:t>
      </w:r>
      <w:r w:rsidRPr="00833B7A">
        <w:rPr>
          <w:rFonts w:cs="Times New Roman"/>
          <w:sz w:val="24"/>
          <w:szCs w:val="24"/>
        </w:rPr>
        <w:t>учетом</w:t>
      </w:r>
      <w:r>
        <w:rPr>
          <w:rFonts w:cs="Times New Roman"/>
          <w:sz w:val="24"/>
          <w:szCs w:val="24"/>
        </w:rPr>
        <w:t xml:space="preserve"> роста стоимости энергетических ресурсов и </w:t>
      </w:r>
      <w:r w:rsidRPr="00833B7A">
        <w:rPr>
          <w:rFonts w:cs="Times New Roman"/>
          <w:sz w:val="24"/>
          <w:szCs w:val="24"/>
        </w:rPr>
        <w:t xml:space="preserve"> инде</w:t>
      </w:r>
      <w:r>
        <w:rPr>
          <w:rFonts w:cs="Times New Roman"/>
          <w:sz w:val="24"/>
          <w:szCs w:val="24"/>
        </w:rPr>
        <w:t xml:space="preserve">кса дефлятора Минэкономразвития </w:t>
      </w:r>
      <w:r w:rsidRPr="00833B7A">
        <w:rPr>
          <w:rFonts w:cs="Times New Roman"/>
          <w:sz w:val="24"/>
          <w:szCs w:val="24"/>
        </w:rPr>
        <w:t xml:space="preserve"> Прогноз</w:t>
      </w:r>
      <w:r>
        <w:rPr>
          <w:rFonts w:cs="Times New Roman"/>
          <w:sz w:val="24"/>
          <w:szCs w:val="24"/>
        </w:rPr>
        <w:t xml:space="preserve"> с прогнозирован рост </w:t>
      </w:r>
      <w:r w:rsidRPr="007B1687">
        <w:rPr>
          <w:rFonts w:cs="Times New Roman"/>
          <w:sz w:val="24"/>
          <w:szCs w:val="24"/>
        </w:rPr>
        <w:t>тарифа на тепловую энергию</w:t>
      </w:r>
      <w:r>
        <w:rPr>
          <w:rFonts w:cs="Times New Roman"/>
          <w:sz w:val="24"/>
          <w:szCs w:val="24"/>
        </w:rPr>
        <w:t>.</w:t>
      </w:r>
    </w:p>
    <w:p w:rsidR="00D6069F" w:rsidRDefault="00D6069F" w:rsidP="00DC7019">
      <w:pPr>
        <w:pStyle w:val="a3"/>
        <w:spacing w:after="0" w:line="360" w:lineRule="auto"/>
        <w:ind w:left="0" w:firstLine="567"/>
        <w:jc w:val="both"/>
        <w:rPr>
          <w:rFonts w:cs="Times New Roman"/>
          <w:sz w:val="16"/>
          <w:szCs w:val="16"/>
        </w:rPr>
      </w:pPr>
    </w:p>
    <w:sectPr w:rsidR="00D6069F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4E73" w:rsidRDefault="004E4E73" w:rsidP="00C449E9">
      <w:pPr>
        <w:spacing w:after="0" w:line="240" w:lineRule="auto"/>
      </w:pPr>
      <w:r>
        <w:separator/>
      </w:r>
    </w:p>
  </w:endnote>
  <w:endnote w:type="continuationSeparator" w:id="0">
    <w:p w:rsidR="004E4E73" w:rsidRDefault="004E4E73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07351"/>
      <w:docPartObj>
        <w:docPartGallery w:val="Page Numbers (Bottom of Page)"/>
        <w:docPartUnique/>
      </w:docPartObj>
    </w:sdtPr>
    <w:sdtContent>
      <w:p w:rsidR="00E71833" w:rsidRDefault="00A300D9" w:rsidP="004B576C">
        <w:pPr>
          <w:pStyle w:val="ae"/>
          <w:jc w:val="right"/>
        </w:pPr>
        <w:r w:rsidRPr="004B576C">
          <w:rPr>
            <w:sz w:val="24"/>
            <w:szCs w:val="24"/>
          </w:rPr>
          <w:fldChar w:fldCharType="begin"/>
        </w:r>
        <w:r w:rsidR="00E71833" w:rsidRPr="004B576C">
          <w:rPr>
            <w:sz w:val="24"/>
            <w:szCs w:val="24"/>
          </w:rPr>
          <w:instrText xml:space="preserve"> PAGE   \* MERGEFORMAT </w:instrText>
        </w:r>
        <w:r w:rsidRPr="004B576C">
          <w:rPr>
            <w:sz w:val="24"/>
            <w:szCs w:val="24"/>
          </w:rPr>
          <w:fldChar w:fldCharType="separate"/>
        </w:r>
        <w:r w:rsidR="00296E28">
          <w:rPr>
            <w:noProof/>
            <w:sz w:val="24"/>
            <w:szCs w:val="24"/>
          </w:rPr>
          <w:t>15</w:t>
        </w:r>
        <w:r w:rsidRPr="004B576C">
          <w:rPr>
            <w:sz w:val="24"/>
            <w:szCs w:val="24"/>
          </w:rPr>
          <w:fldChar w:fldCharType="end"/>
        </w:r>
      </w:p>
    </w:sdtContent>
  </w:sdt>
  <w:p w:rsidR="00E71833" w:rsidRDefault="00E71833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1402376"/>
      <w:docPartObj>
        <w:docPartGallery w:val="Page Numbers (Bottom of Page)"/>
        <w:docPartUnique/>
      </w:docPartObj>
    </w:sdtPr>
    <w:sdtContent>
      <w:p w:rsidR="00E71833" w:rsidRDefault="00E71833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E71833" w:rsidRDefault="00A300D9" w:rsidP="00452ADA">
        <w:pPr>
          <w:pStyle w:val="ae"/>
          <w:jc w:val="center"/>
        </w:pPr>
        <w:r w:rsidRPr="00A300D9">
          <w:fldChar w:fldCharType="begin"/>
        </w:r>
        <w:r w:rsidR="00E71833">
          <w:instrText xml:space="preserve"> PAGE   \* MERGEFORMAT </w:instrText>
        </w:r>
        <w:r w:rsidRPr="00A300D9">
          <w:fldChar w:fldCharType="separate"/>
        </w:r>
        <w:r w:rsidR="00296E28" w:rsidRPr="00296E28">
          <w:rPr>
            <w:noProof/>
            <w:sz w:val="20"/>
            <w:szCs w:val="20"/>
          </w:rPr>
          <w:t>19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E71833" w:rsidRDefault="00E71833">
    <w:pPr>
      <w:pStyle w:val="a6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70601"/>
      <w:docPartObj>
        <w:docPartGallery w:val="Page Numbers (Bottom of Page)"/>
        <w:docPartUnique/>
      </w:docPartObj>
    </w:sdtPr>
    <w:sdtContent>
      <w:p w:rsidR="00E71833" w:rsidRDefault="00E71833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E71833" w:rsidRDefault="00A300D9" w:rsidP="00452ADA">
        <w:pPr>
          <w:pStyle w:val="ae"/>
          <w:jc w:val="center"/>
        </w:pPr>
        <w:r w:rsidRPr="00A300D9">
          <w:fldChar w:fldCharType="begin"/>
        </w:r>
        <w:r w:rsidR="00E71833">
          <w:instrText xml:space="preserve"> PAGE   \* MERGEFORMAT </w:instrText>
        </w:r>
        <w:r w:rsidRPr="00A300D9">
          <w:fldChar w:fldCharType="separate"/>
        </w:r>
        <w:r w:rsidR="00296E28" w:rsidRPr="00296E28">
          <w:rPr>
            <w:noProof/>
            <w:sz w:val="20"/>
            <w:szCs w:val="20"/>
          </w:rPr>
          <w:t>57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E71833" w:rsidRDefault="00E71833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4E73" w:rsidRDefault="004E4E73" w:rsidP="00C449E9">
      <w:pPr>
        <w:spacing w:after="0" w:line="240" w:lineRule="auto"/>
      </w:pPr>
      <w:r>
        <w:separator/>
      </w:r>
    </w:p>
  </w:footnote>
  <w:footnote w:type="continuationSeparator" w:id="0">
    <w:p w:rsidR="004E4E73" w:rsidRDefault="004E4E73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E71833" w:rsidRPr="00AB3195" w:rsidRDefault="00E71833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Схема теплоснабжения МО «Каминское сельское поселение Родниковского муниципального района»  Ивановской области на 2026-2028 гг. (Актуализация)</w:t>
        </w:r>
      </w:p>
    </w:sdtContent>
  </w:sdt>
  <w:p w:rsidR="00E71833" w:rsidRDefault="00E71833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4F5274"/>
    <w:multiLevelType w:val="hybridMultilevel"/>
    <w:tmpl w:val="A01280F0"/>
    <w:lvl w:ilvl="0" w:tplc="46CEA496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B44840"/>
    <w:multiLevelType w:val="hybridMultilevel"/>
    <w:tmpl w:val="EED2B4AA"/>
    <w:lvl w:ilvl="0" w:tplc="DC2AC3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87C5444"/>
    <w:multiLevelType w:val="hybridMultilevel"/>
    <w:tmpl w:val="01B023B4"/>
    <w:lvl w:ilvl="0" w:tplc="97365D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96277F"/>
    <w:multiLevelType w:val="multilevel"/>
    <w:tmpl w:val="B9B278F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AC2F83"/>
    <w:multiLevelType w:val="hybridMultilevel"/>
    <w:tmpl w:val="80D6381C"/>
    <w:lvl w:ilvl="0" w:tplc="FB8E2C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805D3A"/>
    <w:multiLevelType w:val="hybridMultilevel"/>
    <w:tmpl w:val="4AE224E8"/>
    <w:lvl w:ilvl="0" w:tplc="2C6EE6A8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5B2F5F5E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C54311"/>
    <w:multiLevelType w:val="multilevel"/>
    <w:tmpl w:val="47722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CD17E2"/>
    <w:multiLevelType w:val="hybridMultilevel"/>
    <w:tmpl w:val="E92AB4BE"/>
    <w:styleLink w:val="1ai215"/>
    <w:lvl w:ilvl="0" w:tplc="7554B8D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F8750C8"/>
    <w:multiLevelType w:val="hybridMultilevel"/>
    <w:tmpl w:val="C8B678D4"/>
    <w:lvl w:ilvl="0" w:tplc="041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6"/>
  </w:num>
  <w:num w:numId="3">
    <w:abstractNumId w:val="27"/>
  </w:num>
  <w:num w:numId="4">
    <w:abstractNumId w:val="18"/>
  </w:num>
  <w:num w:numId="5">
    <w:abstractNumId w:val="8"/>
  </w:num>
  <w:num w:numId="6">
    <w:abstractNumId w:val="24"/>
  </w:num>
  <w:num w:numId="7">
    <w:abstractNumId w:val="15"/>
  </w:num>
  <w:num w:numId="8">
    <w:abstractNumId w:val="10"/>
  </w:num>
  <w:num w:numId="9">
    <w:abstractNumId w:val="1"/>
  </w:num>
  <w:num w:numId="10">
    <w:abstractNumId w:val="16"/>
  </w:num>
  <w:num w:numId="11">
    <w:abstractNumId w:val="3"/>
  </w:num>
  <w:num w:numId="12">
    <w:abstractNumId w:val="7"/>
  </w:num>
  <w:num w:numId="13">
    <w:abstractNumId w:val="25"/>
  </w:num>
  <w:num w:numId="14">
    <w:abstractNumId w:val="31"/>
  </w:num>
  <w:num w:numId="15">
    <w:abstractNumId w:val="9"/>
  </w:num>
  <w:num w:numId="16">
    <w:abstractNumId w:val="22"/>
  </w:num>
  <w:num w:numId="17">
    <w:abstractNumId w:val="12"/>
  </w:num>
  <w:num w:numId="18">
    <w:abstractNumId w:val="13"/>
  </w:num>
  <w:num w:numId="19">
    <w:abstractNumId w:val="0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</w:num>
  <w:num w:numId="22">
    <w:abstractNumId w:val="14"/>
  </w:num>
  <w:num w:numId="23">
    <w:abstractNumId w:val="26"/>
  </w:num>
  <w:num w:numId="24">
    <w:abstractNumId w:val="17"/>
  </w:num>
  <w:num w:numId="25">
    <w:abstractNumId w:val="28"/>
  </w:num>
  <w:num w:numId="26">
    <w:abstractNumId w:val="20"/>
  </w:num>
  <w:num w:numId="27">
    <w:abstractNumId w:val="4"/>
  </w:num>
  <w:num w:numId="28">
    <w:abstractNumId w:val="21"/>
  </w:num>
  <w:num w:numId="29">
    <w:abstractNumId w:val="2"/>
  </w:num>
  <w:num w:numId="30">
    <w:abstractNumId w:val="30"/>
  </w:num>
  <w:num w:numId="31">
    <w:abstractNumId w:val="19"/>
  </w:num>
  <w:num w:numId="32">
    <w:abstractNumId w:val="5"/>
  </w:num>
  <w:num w:numId="33">
    <w:abstractNumId w:val="2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6BB"/>
    <w:rsid w:val="00000900"/>
    <w:rsid w:val="00001634"/>
    <w:rsid w:val="00001C25"/>
    <w:rsid w:val="00001D6C"/>
    <w:rsid w:val="00002C6A"/>
    <w:rsid w:val="00003159"/>
    <w:rsid w:val="00003249"/>
    <w:rsid w:val="000034B4"/>
    <w:rsid w:val="00004070"/>
    <w:rsid w:val="00004262"/>
    <w:rsid w:val="00004CB6"/>
    <w:rsid w:val="00004F65"/>
    <w:rsid w:val="00005047"/>
    <w:rsid w:val="0000527D"/>
    <w:rsid w:val="000052BC"/>
    <w:rsid w:val="00005609"/>
    <w:rsid w:val="00005653"/>
    <w:rsid w:val="000057E2"/>
    <w:rsid w:val="00005E13"/>
    <w:rsid w:val="00006683"/>
    <w:rsid w:val="000067C6"/>
    <w:rsid w:val="00006A21"/>
    <w:rsid w:val="00007328"/>
    <w:rsid w:val="00007974"/>
    <w:rsid w:val="00007E34"/>
    <w:rsid w:val="00010A06"/>
    <w:rsid w:val="000112A0"/>
    <w:rsid w:val="00011A65"/>
    <w:rsid w:val="00011BC8"/>
    <w:rsid w:val="0001260C"/>
    <w:rsid w:val="00012F75"/>
    <w:rsid w:val="00013258"/>
    <w:rsid w:val="000132DF"/>
    <w:rsid w:val="00014609"/>
    <w:rsid w:val="00015FE5"/>
    <w:rsid w:val="000160A4"/>
    <w:rsid w:val="000167A3"/>
    <w:rsid w:val="000169E7"/>
    <w:rsid w:val="00016A74"/>
    <w:rsid w:val="0002031D"/>
    <w:rsid w:val="00020B8D"/>
    <w:rsid w:val="00020D1E"/>
    <w:rsid w:val="00020E78"/>
    <w:rsid w:val="00021778"/>
    <w:rsid w:val="000218E8"/>
    <w:rsid w:val="000226EE"/>
    <w:rsid w:val="000228BC"/>
    <w:rsid w:val="00024623"/>
    <w:rsid w:val="000246CE"/>
    <w:rsid w:val="00025008"/>
    <w:rsid w:val="00025463"/>
    <w:rsid w:val="0002581D"/>
    <w:rsid w:val="000262DA"/>
    <w:rsid w:val="000267A4"/>
    <w:rsid w:val="00026CE1"/>
    <w:rsid w:val="00027381"/>
    <w:rsid w:val="00027F49"/>
    <w:rsid w:val="00027FDC"/>
    <w:rsid w:val="00030207"/>
    <w:rsid w:val="00030827"/>
    <w:rsid w:val="0003082F"/>
    <w:rsid w:val="0003133C"/>
    <w:rsid w:val="000313CE"/>
    <w:rsid w:val="00031461"/>
    <w:rsid w:val="00031B8E"/>
    <w:rsid w:val="0003218A"/>
    <w:rsid w:val="000321C1"/>
    <w:rsid w:val="00032504"/>
    <w:rsid w:val="00032797"/>
    <w:rsid w:val="00032BD2"/>
    <w:rsid w:val="00033A4F"/>
    <w:rsid w:val="00035C1C"/>
    <w:rsid w:val="00035E9A"/>
    <w:rsid w:val="0003672B"/>
    <w:rsid w:val="0004056B"/>
    <w:rsid w:val="00040CAB"/>
    <w:rsid w:val="00040DA9"/>
    <w:rsid w:val="00041A2B"/>
    <w:rsid w:val="00042822"/>
    <w:rsid w:val="00042989"/>
    <w:rsid w:val="00043008"/>
    <w:rsid w:val="000432E7"/>
    <w:rsid w:val="0004426D"/>
    <w:rsid w:val="0004468E"/>
    <w:rsid w:val="00044C10"/>
    <w:rsid w:val="000454BA"/>
    <w:rsid w:val="00045BD8"/>
    <w:rsid w:val="00046469"/>
    <w:rsid w:val="00046905"/>
    <w:rsid w:val="00046E0B"/>
    <w:rsid w:val="00046FDF"/>
    <w:rsid w:val="00047541"/>
    <w:rsid w:val="00047EC2"/>
    <w:rsid w:val="000506A5"/>
    <w:rsid w:val="000511A2"/>
    <w:rsid w:val="00051D57"/>
    <w:rsid w:val="00052AF4"/>
    <w:rsid w:val="00052D93"/>
    <w:rsid w:val="00053525"/>
    <w:rsid w:val="00053639"/>
    <w:rsid w:val="000538C6"/>
    <w:rsid w:val="000543AC"/>
    <w:rsid w:val="00054411"/>
    <w:rsid w:val="00054C4E"/>
    <w:rsid w:val="00054EFD"/>
    <w:rsid w:val="00055CCB"/>
    <w:rsid w:val="00056F06"/>
    <w:rsid w:val="00057867"/>
    <w:rsid w:val="00057935"/>
    <w:rsid w:val="00060296"/>
    <w:rsid w:val="000602AC"/>
    <w:rsid w:val="00060658"/>
    <w:rsid w:val="000607C9"/>
    <w:rsid w:val="00060A38"/>
    <w:rsid w:val="000613B3"/>
    <w:rsid w:val="00061D54"/>
    <w:rsid w:val="00062DBD"/>
    <w:rsid w:val="00062E90"/>
    <w:rsid w:val="00062FE7"/>
    <w:rsid w:val="000646D4"/>
    <w:rsid w:val="00066717"/>
    <w:rsid w:val="00067010"/>
    <w:rsid w:val="0006740A"/>
    <w:rsid w:val="00071455"/>
    <w:rsid w:val="00071998"/>
    <w:rsid w:val="00071DA3"/>
    <w:rsid w:val="00071DC6"/>
    <w:rsid w:val="00072C15"/>
    <w:rsid w:val="0007309A"/>
    <w:rsid w:val="00073565"/>
    <w:rsid w:val="00073653"/>
    <w:rsid w:val="00073A54"/>
    <w:rsid w:val="0007420F"/>
    <w:rsid w:val="00075E7C"/>
    <w:rsid w:val="00076F57"/>
    <w:rsid w:val="00080846"/>
    <w:rsid w:val="00081386"/>
    <w:rsid w:val="0008193F"/>
    <w:rsid w:val="00081B3D"/>
    <w:rsid w:val="000820BF"/>
    <w:rsid w:val="00082A39"/>
    <w:rsid w:val="000833B1"/>
    <w:rsid w:val="000837CD"/>
    <w:rsid w:val="00083939"/>
    <w:rsid w:val="0008475D"/>
    <w:rsid w:val="00084900"/>
    <w:rsid w:val="00084904"/>
    <w:rsid w:val="00084B1D"/>
    <w:rsid w:val="00084EDC"/>
    <w:rsid w:val="00084FDB"/>
    <w:rsid w:val="000858C6"/>
    <w:rsid w:val="00087318"/>
    <w:rsid w:val="00087454"/>
    <w:rsid w:val="00087852"/>
    <w:rsid w:val="0009084D"/>
    <w:rsid w:val="00090ACE"/>
    <w:rsid w:val="00090AD6"/>
    <w:rsid w:val="00091AAD"/>
    <w:rsid w:val="0009210C"/>
    <w:rsid w:val="000927A5"/>
    <w:rsid w:val="00092C28"/>
    <w:rsid w:val="00092F6B"/>
    <w:rsid w:val="000934A7"/>
    <w:rsid w:val="00093D9E"/>
    <w:rsid w:val="00093F63"/>
    <w:rsid w:val="0009461F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C36"/>
    <w:rsid w:val="000A0F53"/>
    <w:rsid w:val="000A1738"/>
    <w:rsid w:val="000A1929"/>
    <w:rsid w:val="000A264E"/>
    <w:rsid w:val="000A2F7C"/>
    <w:rsid w:val="000A3337"/>
    <w:rsid w:val="000A358D"/>
    <w:rsid w:val="000A3A15"/>
    <w:rsid w:val="000A400B"/>
    <w:rsid w:val="000A4878"/>
    <w:rsid w:val="000A4BC0"/>
    <w:rsid w:val="000A55D3"/>
    <w:rsid w:val="000A60D7"/>
    <w:rsid w:val="000A6A36"/>
    <w:rsid w:val="000A6A3E"/>
    <w:rsid w:val="000A7390"/>
    <w:rsid w:val="000A7C34"/>
    <w:rsid w:val="000B023F"/>
    <w:rsid w:val="000B0588"/>
    <w:rsid w:val="000B0678"/>
    <w:rsid w:val="000B0EB9"/>
    <w:rsid w:val="000B1A0D"/>
    <w:rsid w:val="000B216C"/>
    <w:rsid w:val="000B2349"/>
    <w:rsid w:val="000B2E7C"/>
    <w:rsid w:val="000B408E"/>
    <w:rsid w:val="000B420C"/>
    <w:rsid w:val="000B4356"/>
    <w:rsid w:val="000B442A"/>
    <w:rsid w:val="000B5091"/>
    <w:rsid w:val="000B5684"/>
    <w:rsid w:val="000B603B"/>
    <w:rsid w:val="000B6AAB"/>
    <w:rsid w:val="000B6BB0"/>
    <w:rsid w:val="000B6C74"/>
    <w:rsid w:val="000B6EC8"/>
    <w:rsid w:val="000B75E3"/>
    <w:rsid w:val="000B7697"/>
    <w:rsid w:val="000B7FD6"/>
    <w:rsid w:val="000C0279"/>
    <w:rsid w:val="000C06CC"/>
    <w:rsid w:val="000C0A2F"/>
    <w:rsid w:val="000C11D6"/>
    <w:rsid w:val="000C1F95"/>
    <w:rsid w:val="000C2FF0"/>
    <w:rsid w:val="000C30C0"/>
    <w:rsid w:val="000C3363"/>
    <w:rsid w:val="000C39F6"/>
    <w:rsid w:val="000C40DA"/>
    <w:rsid w:val="000C5414"/>
    <w:rsid w:val="000C5C7C"/>
    <w:rsid w:val="000C674C"/>
    <w:rsid w:val="000C6B5B"/>
    <w:rsid w:val="000C6F20"/>
    <w:rsid w:val="000C77AF"/>
    <w:rsid w:val="000C7A77"/>
    <w:rsid w:val="000D06FC"/>
    <w:rsid w:val="000D0BF1"/>
    <w:rsid w:val="000D2005"/>
    <w:rsid w:val="000D2816"/>
    <w:rsid w:val="000D3255"/>
    <w:rsid w:val="000D337E"/>
    <w:rsid w:val="000D36CB"/>
    <w:rsid w:val="000D396D"/>
    <w:rsid w:val="000D409D"/>
    <w:rsid w:val="000D438B"/>
    <w:rsid w:val="000D4727"/>
    <w:rsid w:val="000D5160"/>
    <w:rsid w:val="000D677C"/>
    <w:rsid w:val="000D7023"/>
    <w:rsid w:val="000D780E"/>
    <w:rsid w:val="000E024E"/>
    <w:rsid w:val="000E0893"/>
    <w:rsid w:val="000E0AC6"/>
    <w:rsid w:val="000E1A96"/>
    <w:rsid w:val="000E2101"/>
    <w:rsid w:val="000E22B4"/>
    <w:rsid w:val="000E2589"/>
    <w:rsid w:val="000E3FE1"/>
    <w:rsid w:val="000E48BF"/>
    <w:rsid w:val="000E5802"/>
    <w:rsid w:val="000E5C75"/>
    <w:rsid w:val="000E5D43"/>
    <w:rsid w:val="000E624E"/>
    <w:rsid w:val="000E63B7"/>
    <w:rsid w:val="000E64F2"/>
    <w:rsid w:val="000E694C"/>
    <w:rsid w:val="000E6A9C"/>
    <w:rsid w:val="000E6B07"/>
    <w:rsid w:val="000E7131"/>
    <w:rsid w:val="000E72E5"/>
    <w:rsid w:val="000E7675"/>
    <w:rsid w:val="000E7C91"/>
    <w:rsid w:val="000F0235"/>
    <w:rsid w:val="000F02BE"/>
    <w:rsid w:val="000F068A"/>
    <w:rsid w:val="000F0A71"/>
    <w:rsid w:val="000F1CE1"/>
    <w:rsid w:val="000F21CE"/>
    <w:rsid w:val="000F26F5"/>
    <w:rsid w:val="000F2A41"/>
    <w:rsid w:val="000F30AC"/>
    <w:rsid w:val="000F3125"/>
    <w:rsid w:val="000F4B44"/>
    <w:rsid w:val="000F52F3"/>
    <w:rsid w:val="000F69E1"/>
    <w:rsid w:val="000F7C19"/>
    <w:rsid w:val="0010023A"/>
    <w:rsid w:val="001002D0"/>
    <w:rsid w:val="00100486"/>
    <w:rsid w:val="001006F7"/>
    <w:rsid w:val="00100F0F"/>
    <w:rsid w:val="00100F11"/>
    <w:rsid w:val="001015FE"/>
    <w:rsid w:val="00102A3B"/>
    <w:rsid w:val="00102D28"/>
    <w:rsid w:val="0010313B"/>
    <w:rsid w:val="0010380E"/>
    <w:rsid w:val="00103C75"/>
    <w:rsid w:val="00104359"/>
    <w:rsid w:val="0010440A"/>
    <w:rsid w:val="0010456D"/>
    <w:rsid w:val="00104B3E"/>
    <w:rsid w:val="00104F09"/>
    <w:rsid w:val="001060BC"/>
    <w:rsid w:val="001065F1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83E"/>
    <w:rsid w:val="00111AA4"/>
    <w:rsid w:val="00111C04"/>
    <w:rsid w:val="001125C0"/>
    <w:rsid w:val="001127E3"/>
    <w:rsid w:val="00112EB7"/>
    <w:rsid w:val="0011320B"/>
    <w:rsid w:val="0011393B"/>
    <w:rsid w:val="00113B4D"/>
    <w:rsid w:val="00113C21"/>
    <w:rsid w:val="00114648"/>
    <w:rsid w:val="0011479F"/>
    <w:rsid w:val="001159A4"/>
    <w:rsid w:val="001159B8"/>
    <w:rsid w:val="00116452"/>
    <w:rsid w:val="00116EAF"/>
    <w:rsid w:val="00117A04"/>
    <w:rsid w:val="00120673"/>
    <w:rsid w:val="00121FC1"/>
    <w:rsid w:val="001220D7"/>
    <w:rsid w:val="001222FD"/>
    <w:rsid w:val="001224F1"/>
    <w:rsid w:val="00122924"/>
    <w:rsid w:val="00123076"/>
    <w:rsid w:val="00123208"/>
    <w:rsid w:val="00123AD6"/>
    <w:rsid w:val="00123BA2"/>
    <w:rsid w:val="00123E38"/>
    <w:rsid w:val="00123EB0"/>
    <w:rsid w:val="00123FFC"/>
    <w:rsid w:val="001248E0"/>
    <w:rsid w:val="001249C5"/>
    <w:rsid w:val="00124B4C"/>
    <w:rsid w:val="001253FC"/>
    <w:rsid w:val="0012559D"/>
    <w:rsid w:val="0012657C"/>
    <w:rsid w:val="001277B6"/>
    <w:rsid w:val="00127D3B"/>
    <w:rsid w:val="0013137D"/>
    <w:rsid w:val="001334B4"/>
    <w:rsid w:val="00133FFF"/>
    <w:rsid w:val="00134F4A"/>
    <w:rsid w:val="001357A5"/>
    <w:rsid w:val="0013583E"/>
    <w:rsid w:val="001365C4"/>
    <w:rsid w:val="00136FAE"/>
    <w:rsid w:val="00137C07"/>
    <w:rsid w:val="001419E0"/>
    <w:rsid w:val="00141E06"/>
    <w:rsid w:val="00142174"/>
    <w:rsid w:val="001422DF"/>
    <w:rsid w:val="00142CAB"/>
    <w:rsid w:val="00143BE9"/>
    <w:rsid w:val="00144D66"/>
    <w:rsid w:val="00144F66"/>
    <w:rsid w:val="001459FA"/>
    <w:rsid w:val="00145C88"/>
    <w:rsid w:val="0014651A"/>
    <w:rsid w:val="001465F9"/>
    <w:rsid w:val="001500DD"/>
    <w:rsid w:val="0015073E"/>
    <w:rsid w:val="00150B7D"/>
    <w:rsid w:val="001514EF"/>
    <w:rsid w:val="00151E3D"/>
    <w:rsid w:val="00152226"/>
    <w:rsid w:val="00152891"/>
    <w:rsid w:val="0015319F"/>
    <w:rsid w:val="00153F9C"/>
    <w:rsid w:val="00154619"/>
    <w:rsid w:val="001549C5"/>
    <w:rsid w:val="00155487"/>
    <w:rsid w:val="00155890"/>
    <w:rsid w:val="00156040"/>
    <w:rsid w:val="00157D0A"/>
    <w:rsid w:val="001609A1"/>
    <w:rsid w:val="001610B3"/>
    <w:rsid w:val="00163B39"/>
    <w:rsid w:val="00163B77"/>
    <w:rsid w:val="001649B0"/>
    <w:rsid w:val="00164D56"/>
    <w:rsid w:val="00165088"/>
    <w:rsid w:val="0016531D"/>
    <w:rsid w:val="001655AC"/>
    <w:rsid w:val="001655DD"/>
    <w:rsid w:val="00165B29"/>
    <w:rsid w:val="00166A9A"/>
    <w:rsid w:val="001672D7"/>
    <w:rsid w:val="00167689"/>
    <w:rsid w:val="00167B0D"/>
    <w:rsid w:val="00167CEB"/>
    <w:rsid w:val="0017032C"/>
    <w:rsid w:val="001708E3"/>
    <w:rsid w:val="00170E37"/>
    <w:rsid w:val="0017106F"/>
    <w:rsid w:val="00171F77"/>
    <w:rsid w:val="001725BC"/>
    <w:rsid w:val="001727E1"/>
    <w:rsid w:val="00172AB5"/>
    <w:rsid w:val="00172BE7"/>
    <w:rsid w:val="00173D2A"/>
    <w:rsid w:val="00174FBA"/>
    <w:rsid w:val="00174FDF"/>
    <w:rsid w:val="0017544D"/>
    <w:rsid w:val="001758DF"/>
    <w:rsid w:val="00175FF1"/>
    <w:rsid w:val="00176008"/>
    <w:rsid w:val="00176196"/>
    <w:rsid w:val="001763A9"/>
    <w:rsid w:val="0017694C"/>
    <w:rsid w:val="00177957"/>
    <w:rsid w:val="00180608"/>
    <w:rsid w:val="00180D2C"/>
    <w:rsid w:val="0018203E"/>
    <w:rsid w:val="0018207A"/>
    <w:rsid w:val="00182301"/>
    <w:rsid w:val="00182D0E"/>
    <w:rsid w:val="00183275"/>
    <w:rsid w:val="00183343"/>
    <w:rsid w:val="0018463F"/>
    <w:rsid w:val="00184F8E"/>
    <w:rsid w:val="001851A0"/>
    <w:rsid w:val="00185441"/>
    <w:rsid w:val="001855B7"/>
    <w:rsid w:val="00185BFD"/>
    <w:rsid w:val="0018616B"/>
    <w:rsid w:val="00186483"/>
    <w:rsid w:val="001866BD"/>
    <w:rsid w:val="00190054"/>
    <w:rsid w:val="00190131"/>
    <w:rsid w:val="0019024C"/>
    <w:rsid w:val="00190C06"/>
    <w:rsid w:val="00191C05"/>
    <w:rsid w:val="00191DBF"/>
    <w:rsid w:val="001926AB"/>
    <w:rsid w:val="00192871"/>
    <w:rsid w:val="00192ADE"/>
    <w:rsid w:val="00192E4E"/>
    <w:rsid w:val="00193D8F"/>
    <w:rsid w:val="00194499"/>
    <w:rsid w:val="00194821"/>
    <w:rsid w:val="00194F62"/>
    <w:rsid w:val="0019522E"/>
    <w:rsid w:val="001956DD"/>
    <w:rsid w:val="0019584F"/>
    <w:rsid w:val="001958CA"/>
    <w:rsid w:val="0019591F"/>
    <w:rsid w:val="0019614E"/>
    <w:rsid w:val="001963C2"/>
    <w:rsid w:val="001964DD"/>
    <w:rsid w:val="00196719"/>
    <w:rsid w:val="00196826"/>
    <w:rsid w:val="00196BD1"/>
    <w:rsid w:val="00197867"/>
    <w:rsid w:val="00197A9A"/>
    <w:rsid w:val="00197E7A"/>
    <w:rsid w:val="001A01BC"/>
    <w:rsid w:val="001A0901"/>
    <w:rsid w:val="001A0939"/>
    <w:rsid w:val="001A0956"/>
    <w:rsid w:val="001A1665"/>
    <w:rsid w:val="001A1D7D"/>
    <w:rsid w:val="001A220A"/>
    <w:rsid w:val="001A2B27"/>
    <w:rsid w:val="001A2B3F"/>
    <w:rsid w:val="001A2F2C"/>
    <w:rsid w:val="001A335D"/>
    <w:rsid w:val="001A3988"/>
    <w:rsid w:val="001A3B57"/>
    <w:rsid w:val="001A3C31"/>
    <w:rsid w:val="001A4EC0"/>
    <w:rsid w:val="001A595A"/>
    <w:rsid w:val="001A6F86"/>
    <w:rsid w:val="001A734C"/>
    <w:rsid w:val="001A7918"/>
    <w:rsid w:val="001A7BD3"/>
    <w:rsid w:val="001B0125"/>
    <w:rsid w:val="001B0577"/>
    <w:rsid w:val="001B0FDC"/>
    <w:rsid w:val="001B1239"/>
    <w:rsid w:val="001B1265"/>
    <w:rsid w:val="001B142F"/>
    <w:rsid w:val="001B169E"/>
    <w:rsid w:val="001B1893"/>
    <w:rsid w:val="001B1907"/>
    <w:rsid w:val="001B193C"/>
    <w:rsid w:val="001B1A0F"/>
    <w:rsid w:val="001B1DEE"/>
    <w:rsid w:val="001B1FAE"/>
    <w:rsid w:val="001B2ACB"/>
    <w:rsid w:val="001B3FAA"/>
    <w:rsid w:val="001B5530"/>
    <w:rsid w:val="001B5928"/>
    <w:rsid w:val="001B6B16"/>
    <w:rsid w:val="001B78C2"/>
    <w:rsid w:val="001B7997"/>
    <w:rsid w:val="001B7E46"/>
    <w:rsid w:val="001C0365"/>
    <w:rsid w:val="001C17AD"/>
    <w:rsid w:val="001C182F"/>
    <w:rsid w:val="001C1FD1"/>
    <w:rsid w:val="001C2514"/>
    <w:rsid w:val="001C282D"/>
    <w:rsid w:val="001C2F12"/>
    <w:rsid w:val="001C31D6"/>
    <w:rsid w:val="001C50A8"/>
    <w:rsid w:val="001C50FA"/>
    <w:rsid w:val="001C63E6"/>
    <w:rsid w:val="001C6522"/>
    <w:rsid w:val="001C681F"/>
    <w:rsid w:val="001C68AB"/>
    <w:rsid w:val="001C702D"/>
    <w:rsid w:val="001C71EC"/>
    <w:rsid w:val="001D0955"/>
    <w:rsid w:val="001D1229"/>
    <w:rsid w:val="001D1898"/>
    <w:rsid w:val="001D2483"/>
    <w:rsid w:val="001D2D74"/>
    <w:rsid w:val="001D43B0"/>
    <w:rsid w:val="001D49B4"/>
    <w:rsid w:val="001D53E7"/>
    <w:rsid w:val="001D5DD5"/>
    <w:rsid w:val="001D67B1"/>
    <w:rsid w:val="001D6FEB"/>
    <w:rsid w:val="001D7DBA"/>
    <w:rsid w:val="001E0036"/>
    <w:rsid w:val="001E0CAF"/>
    <w:rsid w:val="001E0F41"/>
    <w:rsid w:val="001E2AF7"/>
    <w:rsid w:val="001E2BD3"/>
    <w:rsid w:val="001E3456"/>
    <w:rsid w:val="001E35A3"/>
    <w:rsid w:val="001E4866"/>
    <w:rsid w:val="001E5514"/>
    <w:rsid w:val="001E66EA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B94"/>
    <w:rsid w:val="001F3FB7"/>
    <w:rsid w:val="001F41F8"/>
    <w:rsid w:val="001F4E71"/>
    <w:rsid w:val="001F5062"/>
    <w:rsid w:val="001F5EDB"/>
    <w:rsid w:val="001F5FD7"/>
    <w:rsid w:val="001F646C"/>
    <w:rsid w:val="001F6D9A"/>
    <w:rsid w:val="001F7B6C"/>
    <w:rsid w:val="0020024D"/>
    <w:rsid w:val="0020028F"/>
    <w:rsid w:val="002002FE"/>
    <w:rsid w:val="00201AEC"/>
    <w:rsid w:val="00202306"/>
    <w:rsid w:val="0020274A"/>
    <w:rsid w:val="00202F40"/>
    <w:rsid w:val="00203253"/>
    <w:rsid w:val="0020331F"/>
    <w:rsid w:val="002035DA"/>
    <w:rsid w:val="00203B96"/>
    <w:rsid w:val="00203F5E"/>
    <w:rsid w:val="00203FDB"/>
    <w:rsid w:val="00206522"/>
    <w:rsid w:val="002067BA"/>
    <w:rsid w:val="002069DA"/>
    <w:rsid w:val="00206C12"/>
    <w:rsid w:val="00206CE0"/>
    <w:rsid w:val="0020777A"/>
    <w:rsid w:val="00207DC3"/>
    <w:rsid w:val="00207DDA"/>
    <w:rsid w:val="002106C0"/>
    <w:rsid w:val="0021108E"/>
    <w:rsid w:val="00211774"/>
    <w:rsid w:val="00212B3A"/>
    <w:rsid w:val="00213108"/>
    <w:rsid w:val="002131D5"/>
    <w:rsid w:val="0021320A"/>
    <w:rsid w:val="00213634"/>
    <w:rsid w:val="002147FB"/>
    <w:rsid w:val="00214E1E"/>
    <w:rsid w:val="002159A5"/>
    <w:rsid w:val="00216062"/>
    <w:rsid w:val="0021606C"/>
    <w:rsid w:val="00216AFD"/>
    <w:rsid w:val="00217326"/>
    <w:rsid w:val="002179C5"/>
    <w:rsid w:val="00217B3F"/>
    <w:rsid w:val="00217BCF"/>
    <w:rsid w:val="002200CD"/>
    <w:rsid w:val="00220138"/>
    <w:rsid w:val="002204A6"/>
    <w:rsid w:val="00220542"/>
    <w:rsid w:val="00220545"/>
    <w:rsid w:val="00221390"/>
    <w:rsid w:val="00221FDB"/>
    <w:rsid w:val="00222B37"/>
    <w:rsid w:val="00222EF9"/>
    <w:rsid w:val="00223C52"/>
    <w:rsid w:val="00224476"/>
    <w:rsid w:val="00224C59"/>
    <w:rsid w:val="00224C7A"/>
    <w:rsid w:val="00225E3F"/>
    <w:rsid w:val="00227945"/>
    <w:rsid w:val="00227FC4"/>
    <w:rsid w:val="00230D3C"/>
    <w:rsid w:val="0023183A"/>
    <w:rsid w:val="00232264"/>
    <w:rsid w:val="002326FC"/>
    <w:rsid w:val="0023301A"/>
    <w:rsid w:val="00233590"/>
    <w:rsid w:val="00233671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A14"/>
    <w:rsid w:val="00241D99"/>
    <w:rsid w:val="002433D4"/>
    <w:rsid w:val="00243605"/>
    <w:rsid w:val="002436EA"/>
    <w:rsid w:val="00244CEC"/>
    <w:rsid w:val="00245B67"/>
    <w:rsid w:val="00246502"/>
    <w:rsid w:val="0024717F"/>
    <w:rsid w:val="0024775A"/>
    <w:rsid w:val="00247FAC"/>
    <w:rsid w:val="00250B54"/>
    <w:rsid w:val="0025120C"/>
    <w:rsid w:val="002512BE"/>
    <w:rsid w:val="002517F9"/>
    <w:rsid w:val="002518EC"/>
    <w:rsid w:val="00252113"/>
    <w:rsid w:val="0025261E"/>
    <w:rsid w:val="00252661"/>
    <w:rsid w:val="00252CE7"/>
    <w:rsid w:val="002534AF"/>
    <w:rsid w:val="00253662"/>
    <w:rsid w:val="0025434E"/>
    <w:rsid w:val="00254483"/>
    <w:rsid w:val="00254D62"/>
    <w:rsid w:val="00255663"/>
    <w:rsid w:val="002559F2"/>
    <w:rsid w:val="0025679E"/>
    <w:rsid w:val="00256F35"/>
    <w:rsid w:val="00257A77"/>
    <w:rsid w:val="00257AB2"/>
    <w:rsid w:val="00257B32"/>
    <w:rsid w:val="00257B7C"/>
    <w:rsid w:val="00260757"/>
    <w:rsid w:val="002609DC"/>
    <w:rsid w:val="00260A9D"/>
    <w:rsid w:val="00261998"/>
    <w:rsid w:val="00262483"/>
    <w:rsid w:val="00262BE5"/>
    <w:rsid w:val="002634C6"/>
    <w:rsid w:val="002639EB"/>
    <w:rsid w:val="00263DC8"/>
    <w:rsid w:val="002641AC"/>
    <w:rsid w:val="002648EE"/>
    <w:rsid w:val="00264AE2"/>
    <w:rsid w:val="00264B57"/>
    <w:rsid w:val="00264E6C"/>
    <w:rsid w:val="00264FD3"/>
    <w:rsid w:val="0026694A"/>
    <w:rsid w:val="00266ABF"/>
    <w:rsid w:val="00267334"/>
    <w:rsid w:val="0026733A"/>
    <w:rsid w:val="002675FC"/>
    <w:rsid w:val="00270378"/>
    <w:rsid w:val="00270D9D"/>
    <w:rsid w:val="0027140B"/>
    <w:rsid w:val="0027235E"/>
    <w:rsid w:val="00273089"/>
    <w:rsid w:val="00273492"/>
    <w:rsid w:val="00274060"/>
    <w:rsid w:val="0027423C"/>
    <w:rsid w:val="002748D6"/>
    <w:rsid w:val="00274C87"/>
    <w:rsid w:val="002760DC"/>
    <w:rsid w:val="00277927"/>
    <w:rsid w:val="0028020A"/>
    <w:rsid w:val="00281D99"/>
    <w:rsid w:val="00281E5F"/>
    <w:rsid w:val="00281FF4"/>
    <w:rsid w:val="00283ADE"/>
    <w:rsid w:val="00283B8A"/>
    <w:rsid w:val="00283BFA"/>
    <w:rsid w:val="00284686"/>
    <w:rsid w:val="00284740"/>
    <w:rsid w:val="002854E3"/>
    <w:rsid w:val="002859AB"/>
    <w:rsid w:val="00285AF4"/>
    <w:rsid w:val="00286E22"/>
    <w:rsid w:val="002871E6"/>
    <w:rsid w:val="00287624"/>
    <w:rsid w:val="002878BC"/>
    <w:rsid w:val="00287E10"/>
    <w:rsid w:val="00290558"/>
    <w:rsid w:val="00290813"/>
    <w:rsid w:val="002909F7"/>
    <w:rsid w:val="002924FA"/>
    <w:rsid w:val="00293704"/>
    <w:rsid w:val="0029387D"/>
    <w:rsid w:val="00294EF6"/>
    <w:rsid w:val="0029569B"/>
    <w:rsid w:val="00296704"/>
    <w:rsid w:val="00296D4A"/>
    <w:rsid w:val="00296E28"/>
    <w:rsid w:val="00297030"/>
    <w:rsid w:val="002A08D9"/>
    <w:rsid w:val="002A0904"/>
    <w:rsid w:val="002A0A57"/>
    <w:rsid w:val="002A0AE2"/>
    <w:rsid w:val="002A0BA5"/>
    <w:rsid w:val="002A0FC3"/>
    <w:rsid w:val="002A2890"/>
    <w:rsid w:val="002A29AB"/>
    <w:rsid w:val="002A37B5"/>
    <w:rsid w:val="002A39F1"/>
    <w:rsid w:val="002A3C74"/>
    <w:rsid w:val="002A3DEA"/>
    <w:rsid w:val="002A4383"/>
    <w:rsid w:val="002A4405"/>
    <w:rsid w:val="002A4EE4"/>
    <w:rsid w:val="002A4FDF"/>
    <w:rsid w:val="002A538F"/>
    <w:rsid w:val="002A53C2"/>
    <w:rsid w:val="002A59E5"/>
    <w:rsid w:val="002A59F4"/>
    <w:rsid w:val="002A5C9D"/>
    <w:rsid w:val="002A5CC4"/>
    <w:rsid w:val="002B0CBB"/>
    <w:rsid w:val="002B15A8"/>
    <w:rsid w:val="002B194A"/>
    <w:rsid w:val="002B23C3"/>
    <w:rsid w:val="002B2FBD"/>
    <w:rsid w:val="002B30F9"/>
    <w:rsid w:val="002B31C5"/>
    <w:rsid w:val="002B3CC2"/>
    <w:rsid w:val="002B45E3"/>
    <w:rsid w:val="002B47B7"/>
    <w:rsid w:val="002B5120"/>
    <w:rsid w:val="002B649D"/>
    <w:rsid w:val="002B6DEA"/>
    <w:rsid w:val="002B6E19"/>
    <w:rsid w:val="002B77AE"/>
    <w:rsid w:val="002B7F13"/>
    <w:rsid w:val="002C02EE"/>
    <w:rsid w:val="002C040D"/>
    <w:rsid w:val="002C0964"/>
    <w:rsid w:val="002C0F46"/>
    <w:rsid w:val="002C1545"/>
    <w:rsid w:val="002C217D"/>
    <w:rsid w:val="002C3CB6"/>
    <w:rsid w:val="002C407E"/>
    <w:rsid w:val="002C44D8"/>
    <w:rsid w:val="002C4DB4"/>
    <w:rsid w:val="002C50E8"/>
    <w:rsid w:val="002C526E"/>
    <w:rsid w:val="002C54BA"/>
    <w:rsid w:val="002C5FC5"/>
    <w:rsid w:val="002C65B1"/>
    <w:rsid w:val="002C68E2"/>
    <w:rsid w:val="002C6A9E"/>
    <w:rsid w:val="002C783E"/>
    <w:rsid w:val="002C78D4"/>
    <w:rsid w:val="002D003D"/>
    <w:rsid w:val="002D0C76"/>
    <w:rsid w:val="002D111A"/>
    <w:rsid w:val="002D1553"/>
    <w:rsid w:val="002D1E46"/>
    <w:rsid w:val="002D2CEE"/>
    <w:rsid w:val="002D2E83"/>
    <w:rsid w:val="002D3314"/>
    <w:rsid w:val="002D33A8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F19"/>
    <w:rsid w:val="002E2913"/>
    <w:rsid w:val="002E293D"/>
    <w:rsid w:val="002E2CA3"/>
    <w:rsid w:val="002E2DA4"/>
    <w:rsid w:val="002E35D4"/>
    <w:rsid w:val="002E3A49"/>
    <w:rsid w:val="002E4832"/>
    <w:rsid w:val="002E4D24"/>
    <w:rsid w:val="002E4F99"/>
    <w:rsid w:val="002E59B6"/>
    <w:rsid w:val="002E5B0D"/>
    <w:rsid w:val="002E60AC"/>
    <w:rsid w:val="002E65B0"/>
    <w:rsid w:val="002E662C"/>
    <w:rsid w:val="002E6E09"/>
    <w:rsid w:val="002E6F1F"/>
    <w:rsid w:val="002E6F77"/>
    <w:rsid w:val="002E7402"/>
    <w:rsid w:val="002E79AD"/>
    <w:rsid w:val="002E7E83"/>
    <w:rsid w:val="002F045F"/>
    <w:rsid w:val="002F06EF"/>
    <w:rsid w:val="002F081B"/>
    <w:rsid w:val="002F0DA1"/>
    <w:rsid w:val="002F101D"/>
    <w:rsid w:val="002F1369"/>
    <w:rsid w:val="002F194B"/>
    <w:rsid w:val="002F1C52"/>
    <w:rsid w:val="002F201B"/>
    <w:rsid w:val="002F4366"/>
    <w:rsid w:val="002F4698"/>
    <w:rsid w:val="002F4AC6"/>
    <w:rsid w:val="002F5278"/>
    <w:rsid w:val="002F55C7"/>
    <w:rsid w:val="002F57C4"/>
    <w:rsid w:val="002F5884"/>
    <w:rsid w:val="002F66C1"/>
    <w:rsid w:val="002F6AA8"/>
    <w:rsid w:val="002F7C2A"/>
    <w:rsid w:val="002F7CDC"/>
    <w:rsid w:val="003012A9"/>
    <w:rsid w:val="00301C9F"/>
    <w:rsid w:val="00302663"/>
    <w:rsid w:val="00302730"/>
    <w:rsid w:val="003027E9"/>
    <w:rsid w:val="00303087"/>
    <w:rsid w:val="00303E02"/>
    <w:rsid w:val="0030455B"/>
    <w:rsid w:val="00304673"/>
    <w:rsid w:val="003046F8"/>
    <w:rsid w:val="00304E37"/>
    <w:rsid w:val="003056F8"/>
    <w:rsid w:val="00305D40"/>
    <w:rsid w:val="003068AE"/>
    <w:rsid w:val="00306E34"/>
    <w:rsid w:val="0031060C"/>
    <w:rsid w:val="003107F1"/>
    <w:rsid w:val="00310CDB"/>
    <w:rsid w:val="00310E8C"/>
    <w:rsid w:val="00310ECA"/>
    <w:rsid w:val="00311027"/>
    <w:rsid w:val="0031162A"/>
    <w:rsid w:val="003127F0"/>
    <w:rsid w:val="00313988"/>
    <w:rsid w:val="003142AB"/>
    <w:rsid w:val="003143FE"/>
    <w:rsid w:val="00314EF2"/>
    <w:rsid w:val="003156B7"/>
    <w:rsid w:val="00315877"/>
    <w:rsid w:val="00315B7D"/>
    <w:rsid w:val="00315C7C"/>
    <w:rsid w:val="00316203"/>
    <w:rsid w:val="00316CC7"/>
    <w:rsid w:val="00316FFB"/>
    <w:rsid w:val="00317E99"/>
    <w:rsid w:val="00320185"/>
    <w:rsid w:val="00320D19"/>
    <w:rsid w:val="00320F5B"/>
    <w:rsid w:val="00321F7D"/>
    <w:rsid w:val="003220BB"/>
    <w:rsid w:val="003223A6"/>
    <w:rsid w:val="003230A5"/>
    <w:rsid w:val="00323353"/>
    <w:rsid w:val="00324855"/>
    <w:rsid w:val="0032530D"/>
    <w:rsid w:val="00325DDA"/>
    <w:rsid w:val="00325F40"/>
    <w:rsid w:val="0032610B"/>
    <w:rsid w:val="0032624E"/>
    <w:rsid w:val="003262B4"/>
    <w:rsid w:val="00326540"/>
    <w:rsid w:val="00327994"/>
    <w:rsid w:val="00327CD9"/>
    <w:rsid w:val="00327EBE"/>
    <w:rsid w:val="00330297"/>
    <w:rsid w:val="00330A39"/>
    <w:rsid w:val="00330E49"/>
    <w:rsid w:val="00330EB6"/>
    <w:rsid w:val="00331042"/>
    <w:rsid w:val="0033297C"/>
    <w:rsid w:val="00334AD5"/>
    <w:rsid w:val="00335835"/>
    <w:rsid w:val="0033594A"/>
    <w:rsid w:val="00336853"/>
    <w:rsid w:val="00337010"/>
    <w:rsid w:val="00337018"/>
    <w:rsid w:val="00337F1C"/>
    <w:rsid w:val="003409CC"/>
    <w:rsid w:val="00340C62"/>
    <w:rsid w:val="0034247E"/>
    <w:rsid w:val="00342687"/>
    <w:rsid w:val="0034272E"/>
    <w:rsid w:val="00342A36"/>
    <w:rsid w:val="00343627"/>
    <w:rsid w:val="0034466F"/>
    <w:rsid w:val="00344A24"/>
    <w:rsid w:val="00344A45"/>
    <w:rsid w:val="003452D9"/>
    <w:rsid w:val="00345473"/>
    <w:rsid w:val="003455FB"/>
    <w:rsid w:val="00345AF3"/>
    <w:rsid w:val="00345BA1"/>
    <w:rsid w:val="00346A39"/>
    <w:rsid w:val="00346BC9"/>
    <w:rsid w:val="00347140"/>
    <w:rsid w:val="00352D43"/>
    <w:rsid w:val="00352D92"/>
    <w:rsid w:val="00352E25"/>
    <w:rsid w:val="00352FC6"/>
    <w:rsid w:val="003538A8"/>
    <w:rsid w:val="0035524B"/>
    <w:rsid w:val="003558A4"/>
    <w:rsid w:val="00355EB7"/>
    <w:rsid w:val="0035646C"/>
    <w:rsid w:val="00356C5D"/>
    <w:rsid w:val="00356E28"/>
    <w:rsid w:val="0035730C"/>
    <w:rsid w:val="0035779A"/>
    <w:rsid w:val="00357D64"/>
    <w:rsid w:val="00357EBB"/>
    <w:rsid w:val="0036033A"/>
    <w:rsid w:val="003607C7"/>
    <w:rsid w:val="003608D7"/>
    <w:rsid w:val="00361CC7"/>
    <w:rsid w:val="003622DC"/>
    <w:rsid w:val="003626A4"/>
    <w:rsid w:val="00362A13"/>
    <w:rsid w:val="00362EAD"/>
    <w:rsid w:val="003630EF"/>
    <w:rsid w:val="003647B1"/>
    <w:rsid w:val="00364A0E"/>
    <w:rsid w:val="003650A5"/>
    <w:rsid w:val="00366D92"/>
    <w:rsid w:val="00367937"/>
    <w:rsid w:val="003711B6"/>
    <w:rsid w:val="003719E3"/>
    <w:rsid w:val="003719E5"/>
    <w:rsid w:val="00371E1D"/>
    <w:rsid w:val="003722F6"/>
    <w:rsid w:val="00372585"/>
    <w:rsid w:val="0037295C"/>
    <w:rsid w:val="00373331"/>
    <w:rsid w:val="003737FC"/>
    <w:rsid w:val="00373B2D"/>
    <w:rsid w:val="00373E72"/>
    <w:rsid w:val="0037407A"/>
    <w:rsid w:val="003747AE"/>
    <w:rsid w:val="0037490B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CC2"/>
    <w:rsid w:val="0038110B"/>
    <w:rsid w:val="003816C0"/>
    <w:rsid w:val="00381703"/>
    <w:rsid w:val="003818B3"/>
    <w:rsid w:val="003826E7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9064D"/>
    <w:rsid w:val="00390D27"/>
    <w:rsid w:val="00391111"/>
    <w:rsid w:val="00391246"/>
    <w:rsid w:val="0039138D"/>
    <w:rsid w:val="00393194"/>
    <w:rsid w:val="00393291"/>
    <w:rsid w:val="003941B8"/>
    <w:rsid w:val="00394730"/>
    <w:rsid w:val="003949C3"/>
    <w:rsid w:val="0039539A"/>
    <w:rsid w:val="0039584C"/>
    <w:rsid w:val="00395C5D"/>
    <w:rsid w:val="00396420"/>
    <w:rsid w:val="0039669A"/>
    <w:rsid w:val="00397458"/>
    <w:rsid w:val="003974DC"/>
    <w:rsid w:val="003979FC"/>
    <w:rsid w:val="00397CED"/>
    <w:rsid w:val="003A018F"/>
    <w:rsid w:val="003A07F7"/>
    <w:rsid w:val="003A0A85"/>
    <w:rsid w:val="003A18F5"/>
    <w:rsid w:val="003A20ED"/>
    <w:rsid w:val="003A2761"/>
    <w:rsid w:val="003A2CC7"/>
    <w:rsid w:val="003A4C71"/>
    <w:rsid w:val="003A4F3A"/>
    <w:rsid w:val="003A5924"/>
    <w:rsid w:val="003A5EEB"/>
    <w:rsid w:val="003A601C"/>
    <w:rsid w:val="003A6102"/>
    <w:rsid w:val="003A6784"/>
    <w:rsid w:val="003A681D"/>
    <w:rsid w:val="003A6AB8"/>
    <w:rsid w:val="003A7209"/>
    <w:rsid w:val="003A74BE"/>
    <w:rsid w:val="003B03CB"/>
    <w:rsid w:val="003B0547"/>
    <w:rsid w:val="003B0B05"/>
    <w:rsid w:val="003B138E"/>
    <w:rsid w:val="003B1EE3"/>
    <w:rsid w:val="003B1F4B"/>
    <w:rsid w:val="003B314E"/>
    <w:rsid w:val="003B3270"/>
    <w:rsid w:val="003B3B6D"/>
    <w:rsid w:val="003B4E60"/>
    <w:rsid w:val="003B4FA7"/>
    <w:rsid w:val="003B53B8"/>
    <w:rsid w:val="003B6193"/>
    <w:rsid w:val="003B6BC5"/>
    <w:rsid w:val="003B6EE5"/>
    <w:rsid w:val="003B7324"/>
    <w:rsid w:val="003C0309"/>
    <w:rsid w:val="003C0456"/>
    <w:rsid w:val="003C11B6"/>
    <w:rsid w:val="003C1743"/>
    <w:rsid w:val="003C17AC"/>
    <w:rsid w:val="003C1ED1"/>
    <w:rsid w:val="003C2953"/>
    <w:rsid w:val="003C45E9"/>
    <w:rsid w:val="003C486F"/>
    <w:rsid w:val="003C4DB9"/>
    <w:rsid w:val="003C55F8"/>
    <w:rsid w:val="003C5D77"/>
    <w:rsid w:val="003D0436"/>
    <w:rsid w:val="003D09CD"/>
    <w:rsid w:val="003D0ABA"/>
    <w:rsid w:val="003D0E24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3B6"/>
    <w:rsid w:val="003D4CD2"/>
    <w:rsid w:val="003D53C4"/>
    <w:rsid w:val="003D5572"/>
    <w:rsid w:val="003D5ACD"/>
    <w:rsid w:val="003D6DF1"/>
    <w:rsid w:val="003D6F47"/>
    <w:rsid w:val="003D7261"/>
    <w:rsid w:val="003D7F5C"/>
    <w:rsid w:val="003E0064"/>
    <w:rsid w:val="003E0393"/>
    <w:rsid w:val="003E0816"/>
    <w:rsid w:val="003E091F"/>
    <w:rsid w:val="003E1129"/>
    <w:rsid w:val="003E2767"/>
    <w:rsid w:val="003E330E"/>
    <w:rsid w:val="003E33FB"/>
    <w:rsid w:val="003E3951"/>
    <w:rsid w:val="003E3B1D"/>
    <w:rsid w:val="003E3DAB"/>
    <w:rsid w:val="003E45D9"/>
    <w:rsid w:val="003E53D0"/>
    <w:rsid w:val="003E5D40"/>
    <w:rsid w:val="003E602C"/>
    <w:rsid w:val="003E7349"/>
    <w:rsid w:val="003E78A8"/>
    <w:rsid w:val="003E7907"/>
    <w:rsid w:val="003F064C"/>
    <w:rsid w:val="003F0DF4"/>
    <w:rsid w:val="003F0F10"/>
    <w:rsid w:val="003F1615"/>
    <w:rsid w:val="003F1CD0"/>
    <w:rsid w:val="003F2552"/>
    <w:rsid w:val="003F2FDA"/>
    <w:rsid w:val="003F3016"/>
    <w:rsid w:val="003F33A0"/>
    <w:rsid w:val="003F344F"/>
    <w:rsid w:val="003F352B"/>
    <w:rsid w:val="003F4140"/>
    <w:rsid w:val="003F4752"/>
    <w:rsid w:val="003F482D"/>
    <w:rsid w:val="003F56EA"/>
    <w:rsid w:val="003F5A7E"/>
    <w:rsid w:val="003F6055"/>
    <w:rsid w:val="003F6EC3"/>
    <w:rsid w:val="003F7633"/>
    <w:rsid w:val="003F7ED5"/>
    <w:rsid w:val="003F7F54"/>
    <w:rsid w:val="003F7FCA"/>
    <w:rsid w:val="00400ACC"/>
    <w:rsid w:val="00401019"/>
    <w:rsid w:val="004017C5"/>
    <w:rsid w:val="0040196E"/>
    <w:rsid w:val="00401C03"/>
    <w:rsid w:val="00402157"/>
    <w:rsid w:val="00402496"/>
    <w:rsid w:val="00402BED"/>
    <w:rsid w:val="00402E9B"/>
    <w:rsid w:val="00403046"/>
    <w:rsid w:val="00403274"/>
    <w:rsid w:val="00403348"/>
    <w:rsid w:val="004037AB"/>
    <w:rsid w:val="0040385D"/>
    <w:rsid w:val="00404322"/>
    <w:rsid w:val="00404563"/>
    <w:rsid w:val="004052C7"/>
    <w:rsid w:val="0040657F"/>
    <w:rsid w:val="0040662A"/>
    <w:rsid w:val="0040672F"/>
    <w:rsid w:val="00406A87"/>
    <w:rsid w:val="00407818"/>
    <w:rsid w:val="00407F35"/>
    <w:rsid w:val="004103D5"/>
    <w:rsid w:val="004115B1"/>
    <w:rsid w:val="00412AAB"/>
    <w:rsid w:val="004132EB"/>
    <w:rsid w:val="00413D6C"/>
    <w:rsid w:val="004141CF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92"/>
    <w:rsid w:val="0042283E"/>
    <w:rsid w:val="00425040"/>
    <w:rsid w:val="0042519B"/>
    <w:rsid w:val="0042536C"/>
    <w:rsid w:val="00425548"/>
    <w:rsid w:val="00425E42"/>
    <w:rsid w:val="00425FBB"/>
    <w:rsid w:val="004262C5"/>
    <w:rsid w:val="00426925"/>
    <w:rsid w:val="0042733C"/>
    <w:rsid w:val="004308F2"/>
    <w:rsid w:val="00431415"/>
    <w:rsid w:val="00431902"/>
    <w:rsid w:val="00431971"/>
    <w:rsid w:val="00431993"/>
    <w:rsid w:val="00431AD3"/>
    <w:rsid w:val="004328CF"/>
    <w:rsid w:val="00432DD6"/>
    <w:rsid w:val="004332AD"/>
    <w:rsid w:val="0043416C"/>
    <w:rsid w:val="00434639"/>
    <w:rsid w:val="004346DA"/>
    <w:rsid w:val="004347E2"/>
    <w:rsid w:val="0043492A"/>
    <w:rsid w:val="00435985"/>
    <w:rsid w:val="00435A3B"/>
    <w:rsid w:val="0043609C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3238"/>
    <w:rsid w:val="00443BFF"/>
    <w:rsid w:val="004441F5"/>
    <w:rsid w:val="00444467"/>
    <w:rsid w:val="004445F1"/>
    <w:rsid w:val="004450C5"/>
    <w:rsid w:val="00445523"/>
    <w:rsid w:val="00445D95"/>
    <w:rsid w:val="004460E4"/>
    <w:rsid w:val="00446C8F"/>
    <w:rsid w:val="004476D0"/>
    <w:rsid w:val="00447EF1"/>
    <w:rsid w:val="0045040B"/>
    <w:rsid w:val="00450A4F"/>
    <w:rsid w:val="00450D5C"/>
    <w:rsid w:val="00452794"/>
    <w:rsid w:val="00452927"/>
    <w:rsid w:val="00452ADA"/>
    <w:rsid w:val="00452B1F"/>
    <w:rsid w:val="00452BDE"/>
    <w:rsid w:val="00452EDE"/>
    <w:rsid w:val="00452EE9"/>
    <w:rsid w:val="004534BD"/>
    <w:rsid w:val="004536A1"/>
    <w:rsid w:val="004539F4"/>
    <w:rsid w:val="00453CE1"/>
    <w:rsid w:val="004542B6"/>
    <w:rsid w:val="00455208"/>
    <w:rsid w:val="0045596E"/>
    <w:rsid w:val="00455EFE"/>
    <w:rsid w:val="004568CE"/>
    <w:rsid w:val="0045747A"/>
    <w:rsid w:val="00460274"/>
    <w:rsid w:val="004608CE"/>
    <w:rsid w:val="004609C0"/>
    <w:rsid w:val="00460F2C"/>
    <w:rsid w:val="004616BC"/>
    <w:rsid w:val="00462691"/>
    <w:rsid w:val="004635CC"/>
    <w:rsid w:val="004639DD"/>
    <w:rsid w:val="004644FC"/>
    <w:rsid w:val="004646E2"/>
    <w:rsid w:val="004655DE"/>
    <w:rsid w:val="0046595F"/>
    <w:rsid w:val="00465ACC"/>
    <w:rsid w:val="00465E14"/>
    <w:rsid w:val="004669CD"/>
    <w:rsid w:val="00467392"/>
    <w:rsid w:val="0047086E"/>
    <w:rsid w:val="00471020"/>
    <w:rsid w:val="004714C3"/>
    <w:rsid w:val="0047266B"/>
    <w:rsid w:val="00472DB7"/>
    <w:rsid w:val="004736E6"/>
    <w:rsid w:val="0047453F"/>
    <w:rsid w:val="0047469C"/>
    <w:rsid w:val="00474EA8"/>
    <w:rsid w:val="0047521F"/>
    <w:rsid w:val="0047560E"/>
    <w:rsid w:val="00475B00"/>
    <w:rsid w:val="004761F5"/>
    <w:rsid w:val="00477282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708"/>
    <w:rsid w:val="00484F57"/>
    <w:rsid w:val="00485064"/>
    <w:rsid w:val="00485117"/>
    <w:rsid w:val="00485160"/>
    <w:rsid w:val="004859B4"/>
    <w:rsid w:val="00485B85"/>
    <w:rsid w:val="00485B94"/>
    <w:rsid w:val="00485D02"/>
    <w:rsid w:val="00486805"/>
    <w:rsid w:val="00486851"/>
    <w:rsid w:val="00487537"/>
    <w:rsid w:val="004908D8"/>
    <w:rsid w:val="00491196"/>
    <w:rsid w:val="00491DCC"/>
    <w:rsid w:val="0049200C"/>
    <w:rsid w:val="0049278C"/>
    <w:rsid w:val="00494461"/>
    <w:rsid w:val="00494523"/>
    <w:rsid w:val="00494A26"/>
    <w:rsid w:val="00494A70"/>
    <w:rsid w:val="00494E59"/>
    <w:rsid w:val="004955DF"/>
    <w:rsid w:val="00495A33"/>
    <w:rsid w:val="0049626B"/>
    <w:rsid w:val="00496448"/>
    <w:rsid w:val="00497BFA"/>
    <w:rsid w:val="00497E51"/>
    <w:rsid w:val="004A031F"/>
    <w:rsid w:val="004A0860"/>
    <w:rsid w:val="004A0BD6"/>
    <w:rsid w:val="004A0CD3"/>
    <w:rsid w:val="004A0E9D"/>
    <w:rsid w:val="004A1041"/>
    <w:rsid w:val="004A13E4"/>
    <w:rsid w:val="004A2508"/>
    <w:rsid w:val="004A3553"/>
    <w:rsid w:val="004A4510"/>
    <w:rsid w:val="004A4F95"/>
    <w:rsid w:val="004A524E"/>
    <w:rsid w:val="004A52B4"/>
    <w:rsid w:val="004A6141"/>
    <w:rsid w:val="004A62DA"/>
    <w:rsid w:val="004B0E42"/>
    <w:rsid w:val="004B12DA"/>
    <w:rsid w:val="004B1345"/>
    <w:rsid w:val="004B14DD"/>
    <w:rsid w:val="004B16F9"/>
    <w:rsid w:val="004B1742"/>
    <w:rsid w:val="004B1AD4"/>
    <w:rsid w:val="004B1D52"/>
    <w:rsid w:val="004B20A5"/>
    <w:rsid w:val="004B20F3"/>
    <w:rsid w:val="004B2106"/>
    <w:rsid w:val="004B285C"/>
    <w:rsid w:val="004B3387"/>
    <w:rsid w:val="004B35C8"/>
    <w:rsid w:val="004B3D93"/>
    <w:rsid w:val="004B4AE8"/>
    <w:rsid w:val="004B4E3C"/>
    <w:rsid w:val="004B576C"/>
    <w:rsid w:val="004B5B7F"/>
    <w:rsid w:val="004B619C"/>
    <w:rsid w:val="004B6339"/>
    <w:rsid w:val="004B669E"/>
    <w:rsid w:val="004B680B"/>
    <w:rsid w:val="004B6FC2"/>
    <w:rsid w:val="004B7302"/>
    <w:rsid w:val="004B7714"/>
    <w:rsid w:val="004B78CE"/>
    <w:rsid w:val="004B7DB7"/>
    <w:rsid w:val="004C05C7"/>
    <w:rsid w:val="004C0832"/>
    <w:rsid w:val="004C09CB"/>
    <w:rsid w:val="004C0B3D"/>
    <w:rsid w:val="004C0CB4"/>
    <w:rsid w:val="004C10AC"/>
    <w:rsid w:val="004C1FD7"/>
    <w:rsid w:val="004C27F4"/>
    <w:rsid w:val="004C2C92"/>
    <w:rsid w:val="004C32BB"/>
    <w:rsid w:val="004C3657"/>
    <w:rsid w:val="004C3949"/>
    <w:rsid w:val="004C4030"/>
    <w:rsid w:val="004C481A"/>
    <w:rsid w:val="004C4A1C"/>
    <w:rsid w:val="004C51B0"/>
    <w:rsid w:val="004C5D25"/>
    <w:rsid w:val="004C5D43"/>
    <w:rsid w:val="004C5FEB"/>
    <w:rsid w:val="004C6C45"/>
    <w:rsid w:val="004C7D0E"/>
    <w:rsid w:val="004D0D20"/>
    <w:rsid w:val="004D0EC4"/>
    <w:rsid w:val="004D1259"/>
    <w:rsid w:val="004D1E42"/>
    <w:rsid w:val="004D1F6D"/>
    <w:rsid w:val="004D201E"/>
    <w:rsid w:val="004D240C"/>
    <w:rsid w:val="004D2D10"/>
    <w:rsid w:val="004D36FD"/>
    <w:rsid w:val="004D3C9E"/>
    <w:rsid w:val="004D4526"/>
    <w:rsid w:val="004D4766"/>
    <w:rsid w:val="004D499D"/>
    <w:rsid w:val="004D4A0E"/>
    <w:rsid w:val="004D4A36"/>
    <w:rsid w:val="004D4C66"/>
    <w:rsid w:val="004D4DBE"/>
    <w:rsid w:val="004D59FA"/>
    <w:rsid w:val="004D5E11"/>
    <w:rsid w:val="004D65D9"/>
    <w:rsid w:val="004D6A89"/>
    <w:rsid w:val="004D70B4"/>
    <w:rsid w:val="004D74F7"/>
    <w:rsid w:val="004D7645"/>
    <w:rsid w:val="004D7C25"/>
    <w:rsid w:val="004E19AD"/>
    <w:rsid w:val="004E2012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4E73"/>
    <w:rsid w:val="004E5D1A"/>
    <w:rsid w:val="004E5DF0"/>
    <w:rsid w:val="004E6424"/>
    <w:rsid w:val="004E6F8B"/>
    <w:rsid w:val="004E7638"/>
    <w:rsid w:val="004E79C5"/>
    <w:rsid w:val="004E7D49"/>
    <w:rsid w:val="004E7F84"/>
    <w:rsid w:val="004E7FA2"/>
    <w:rsid w:val="004F05FA"/>
    <w:rsid w:val="004F09EF"/>
    <w:rsid w:val="004F13B1"/>
    <w:rsid w:val="004F17EC"/>
    <w:rsid w:val="004F1B41"/>
    <w:rsid w:val="004F249C"/>
    <w:rsid w:val="004F24F7"/>
    <w:rsid w:val="004F42B6"/>
    <w:rsid w:val="004F44C0"/>
    <w:rsid w:val="004F4826"/>
    <w:rsid w:val="004F4E14"/>
    <w:rsid w:val="004F54CC"/>
    <w:rsid w:val="004F5DD1"/>
    <w:rsid w:val="004F6273"/>
    <w:rsid w:val="004F6A19"/>
    <w:rsid w:val="004F6AE4"/>
    <w:rsid w:val="004F758B"/>
    <w:rsid w:val="004F75EA"/>
    <w:rsid w:val="004F7D96"/>
    <w:rsid w:val="00500D46"/>
    <w:rsid w:val="0050155E"/>
    <w:rsid w:val="00501CFF"/>
    <w:rsid w:val="00501F29"/>
    <w:rsid w:val="00502276"/>
    <w:rsid w:val="005027ED"/>
    <w:rsid w:val="00502CD3"/>
    <w:rsid w:val="00502D47"/>
    <w:rsid w:val="00503014"/>
    <w:rsid w:val="0050398E"/>
    <w:rsid w:val="00505BD5"/>
    <w:rsid w:val="005060C2"/>
    <w:rsid w:val="005067A2"/>
    <w:rsid w:val="00507227"/>
    <w:rsid w:val="00507BC6"/>
    <w:rsid w:val="00510220"/>
    <w:rsid w:val="005103BD"/>
    <w:rsid w:val="00510B91"/>
    <w:rsid w:val="00510E89"/>
    <w:rsid w:val="00510EF1"/>
    <w:rsid w:val="005117DA"/>
    <w:rsid w:val="005125C3"/>
    <w:rsid w:val="0051265E"/>
    <w:rsid w:val="00512672"/>
    <w:rsid w:val="00512704"/>
    <w:rsid w:val="005129A6"/>
    <w:rsid w:val="00512EE9"/>
    <w:rsid w:val="00513190"/>
    <w:rsid w:val="0051370E"/>
    <w:rsid w:val="00513D37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E51"/>
    <w:rsid w:val="00520987"/>
    <w:rsid w:val="005211A7"/>
    <w:rsid w:val="00521254"/>
    <w:rsid w:val="005212A7"/>
    <w:rsid w:val="005221AA"/>
    <w:rsid w:val="00522FC4"/>
    <w:rsid w:val="005241D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377"/>
    <w:rsid w:val="0053285C"/>
    <w:rsid w:val="00532874"/>
    <w:rsid w:val="005330E1"/>
    <w:rsid w:val="00533C48"/>
    <w:rsid w:val="00533C5E"/>
    <w:rsid w:val="00533C9D"/>
    <w:rsid w:val="005340B7"/>
    <w:rsid w:val="00534E3E"/>
    <w:rsid w:val="00536830"/>
    <w:rsid w:val="005369BB"/>
    <w:rsid w:val="00536C6B"/>
    <w:rsid w:val="00536C7A"/>
    <w:rsid w:val="00536F6C"/>
    <w:rsid w:val="0053727A"/>
    <w:rsid w:val="005373E3"/>
    <w:rsid w:val="00540790"/>
    <w:rsid w:val="005408B3"/>
    <w:rsid w:val="00540B60"/>
    <w:rsid w:val="00540D73"/>
    <w:rsid w:val="00541B2E"/>
    <w:rsid w:val="00542756"/>
    <w:rsid w:val="00542B10"/>
    <w:rsid w:val="00542E7D"/>
    <w:rsid w:val="005434A3"/>
    <w:rsid w:val="0054355B"/>
    <w:rsid w:val="00543C47"/>
    <w:rsid w:val="00544DC2"/>
    <w:rsid w:val="00545A2E"/>
    <w:rsid w:val="0054678C"/>
    <w:rsid w:val="00546C97"/>
    <w:rsid w:val="00546E1D"/>
    <w:rsid w:val="00546ECE"/>
    <w:rsid w:val="00550316"/>
    <w:rsid w:val="00550448"/>
    <w:rsid w:val="00550B30"/>
    <w:rsid w:val="00550D33"/>
    <w:rsid w:val="00550F02"/>
    <w:rsid w:val="005513F6"/>
    <w:rsid w:val="00551B84"/>
    <w:rsid w:val="0055230E"/>
    <w:rsid w:val="005525D4"/>
    <w:rsid w:val="0055268E"/>
    <w:rsid w:val="00552F3A"/>
    <w:rsid w:val="00553529"/>
    <w:rsid w:val="00553553"/>
    <w:rsid w:val="0055383F"/>
    <w:rsid w:val="005544CE"/>
    <w:rsid w:val="00554C2D"/>
    <w:rsid w:val="0055581D"/>
    <w:rsid w:val="00555EAB"/>
    <w:rsid w:val="00556659"/>
    <w:rsid w:val="00556F09"/>
    <w:rsid w:val="005571E7"/>
    <w:rsid w:val="00557807"/>
    <w:rsid w:val="00560D8B"/>
    <w:rsid w:val="00560E96"/>
    <w:rsid w:val="00561028"/>
    <w:rsid w:val="005614C4"/>
    <w:rsid w:val="00561A9C"/>
    <w:rsid w:val="00561F89"/>
    <w:rsid w:val="005624F7"/>
    <w:rsid w:val="00563143"/>
    <w:rsid w:val="005642E3"/>
    <w:rsid w:val="00564571"/>
    <w:rsid w:val="00564903"/>
    <w:rsid w:val="005649CB"/>
    <w:rsid w:val="00564CB2"/>
    <w:rsid w:val="005652E4"/>
    <w:rsid w:val="00565C26"/>
    <w:rsid w:val="005664FC"/>
    <w:rsid w:val="00566721"/>
    <w:rsid w:val="00566A7F"/>
    <w:rsid w:val="0056716C"/>
    <w:rsid w:val="00567F9A"/>
    <w:rsid w:val="005703BC"/>
    <w:rsid w:val="0057088C"/>
    <w:rsid w:val="00570D6E"/>
    <w:rsid w:val="00571227"/>
    <w:rsid w:val="00571670"/>
    <w:rsid w:val="00571695"/>
    <w:rsid w:val="00571856"/>
    <w:rsid w:val="00571FB7"/>
    <w:rsid w:val="0057259C"/>
    <w:rsid w:val="00572F3D"/>
    <w:rsid w:val="005731C8"/>
    <w:rsid w:val="00573465"/>
    <w:rsid w:val="00573C2E"/>
    <w:rsid w:val="00573CC8"/>
    <w:rsid w:val="00573E89"/>
    <w:rsid w:val="00574300"/>
    <w:rsid w:val="0057501B"/>
    <w:rsid w:val="005757B8"/>
    <w:rsid w:val="00575E56"/>
    <w:rsid w:val="00576A9C"/>
    <w:rsid w:val="00576E35"/>
    <w:rsid w:val="005774C7"/>
    <w:rsid w:val="005774CD"/>
    <w:rsid w:val="0057754B"/>
    <w:rsid w:val="00577CE7"/>
    <w:rsid w:val="00581981"/>
    <w:rsid w:val="005824BC"/>
    <w:rsid w:val="005827F8"/>
    <w:rsid w:val="00582AC0"/>
    <w:rsid w:val="005831E5"/>
    <w:rsid w:val="005834FA"/>
    <w:rsid w:val="005837FB"/>
    <w:rsid w:val="0058428B"/>
    <w:rsid w:val="00584585"/>
    <w:rsid w:val="005846CA"/>
    <w:rsid w:val="00584D6F"/>
    <w:rsid w:val="00585A7F"/>
    <w:rsid w:val="00585AAD"/>
    <w:rsid w:val="0058605B"/>
    <w:rsid w:val="00586E86"/>
    <w:rsid w:val="00587254"/>
    <w:rsid w:val="005872AC"/>
    <w:rsid w:val="005878BE"/>
    <w:rsid w:val="00587AE3"/>
    <w:rsid w:val="00587B30"/>
    <w:rsid w:val="00587B49"/>
    <w:rsid w:val="00590D25"/>
    <w:rsid w:val="00590DFE"/>
    <w:rsid w:val="00590FFA"/>
    <w:rsid w:val="00591488"/>
    <w:rsid w:val="00591775"/>
    <w:rsid w:val="005917DA"/>
    <w:rsid w:val="00591E00"/>
    <w:rsid w:val="0059219E"/>
    <w:rsid w:val="005922DB"/>
    <w:rsid w:val="00592397"/>
    <w:rsid w:val="00592ABB"/>
    <w:rsid w:val="00592F1D"/>
    <w:rsid w:val="0059666A"/>
    <w:rsid w:val="00596879"/>
    <w:rsid w:val="0059690B"/>
    <w:rsid w:val="00596ED9"/>
    <w:rsid w:val="0059782E"/>
    <w:rsid w:val="005A03CE"/>
    <w:rsid w:val="005A0EF0"/>
    <w:rsid w:val="005A1074"/>
    <w:rsid w:val="005A14C9"/>
    <w:rsid w:val="005A17F1"/>
    <w:rsid w:val="005A1E71"/>
    <w:rsid w:val="005A1EE8"/>
    <w:rsid w:val="005A2150"/>
    <w:rsid w:val="005A2A68"/>
    <w:rsid w:val="005A38E8"/>
    <w:rsid w:val="005A3CA1"/>
    <w:rsid w:val="005A4740"/>
    <w:rsid w:val="005A4B25"/>
    <w:rsid w:val="005A53D9"/>
    <w:rsid w:val="005A5430"/>
    <w:rsid w:val="005A551A"/>
    <w:rsid w:val="005A597F"/>
    <w:rsid w:val="005A720D"/>
    <w:rsid w:val="005A724E"/>
    <w:rsid w:val="005B046C"/>
    <w:rsid w:val="005B0940"/>
    <w:rsid w:val="005B0C24"/>
    <w:rsid w:val="005B1013"/>
    <w:rsid w:val="005B128D"/>
    <w:rsid w:val="005B1782"/>
    <w:rsid w:val="005B19FF"/>
    <w:rsid w:val="005B1FEE"/>
    <w:rsid w:val="005B292E"/>
    <w:rsid w:val="005B3778"/>
    <w:rsid w:val="005B3B0D"/>
    <w:rsid w:val="005B49F5"/>
    <w:rsid w:val="005B4AE7"/>
    <w:rsid w:val="005B4D7E"/>
    <w:rsid w:val="005B6311"/>
    <w:rsid w:val="005B6AB2"/>
    <w:rsid w:val="005B727E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4CF"/>
    <w:rsid w:val="005C4515"/>
    <w:rsid w:val="005C583D"/>
    <w:rsid w:val="005C5CC8"/>
    <w:rsid w:val="005C5F4D"/>
    <w:rsid w:val="005C62EF"/>
    <w:rsid w:val="005C7A97"/>
    <w:rsid w:val="005D00F7"/>
    <w:rsid w:val="005D1C0F"/>
    <w:rsid w:val="005D1E28"/>
    <w:rsid w:val="005D21CE"/>
    <w:rsid w:val="005D411B"/>
    <w:rsid w:val="005D4335"/>
    <w:rsid w:val="005D4772"/>
    <w:rsid w:val="005D5820"/>
    <w:rsid w:val="005D5F26"/>
    <w:rsid w:val="005D615E"/>
    <w:rsid w:val="005D6C07"/>
    <w:rsid w:val="005D757B"/>
    <w:rsid w:val="005D7B07"/>
    <w:rsid w:val="005D7BAD"/>
    <w:rsid w:val="005D7CE7"/>
    <w:rsid w:val="005E0186"/>
    <w:rsid w:val="005E0ABD"/>
    <w:rsid w:val="005E0CE4"/>
    <w:rsid w:val="005E116C"/>
    <w:rsid w:val="005E205B"/>
    <w:rsid w:val="005E2095"/>
    <w:rsid w:val="005E2118"/>
    <w:rsid w:val="005E2E77"/>
    <w:rsid w:val="005E2E80"/>
    <w:rsid w:val="005E3645"/>
    <w:rsid w:val="005E43ED"/>
    <w:rsid w:val="005E4C55"/>
    <w:rsid w:val="005E4E07"/>
    <w:rsid w:val="005E5694"/>
    <w:rsid w:val="005E58B5"/>
    <w:rsid w:val="005E5D5E"/>
    <w:rsid w:val="005E6611"/>
    <w:rsid w:val="005E6710"/>
    <w:rsid w:val="005E685B"/>
    <w:rsid w:val="005E68D5"/>
    <w:rsid w:val="005E6B6C"/>
    <w:rsid w:val="005E6D07"/>
    <w:rsid w:val="005E6D12"/>
    <w:rsid w:val="005F24E2"/>
    <w:rsid w:val="005F377E"/>
    <w:rsid w:val="005F3C3D"/>
    <w:rsid w:val="005F4E79"/>
    <w:rsid w:val="005F5ADD"/>
    <w:rsid w:val="005F5F9B"/>
    <w:rsid w:val="005F63F4"/>
    <w:rsid w:val="005F67FA"/>
    <w:rsid w:val="005F6CB9"/>
    <w:rsid w:val="00600457"/>
    <w:rsid w:val="00601140"/>
    <w:rsid w:val="006012B2"/>
    <w:rsid w:val="006026C3"/>
    <w:rsid w:val="006027A4"/>
    <w:rsid w:val="00602E24"/>
    <w:rsid w:val="006031F9"/>
    <w:rsid w:val="00603765"/>
    <w:rsid w:val="00603A30"/>
    <w:rsid w:val="00603C9B"/>
    <w:rsid w:val="00603D50"/>
    <w:rsid w:val="00604486"/>
    <w:rsid w:val="00604598"/>
    <w:rsid w:val="00604A2D"/>
    <w:rsid w:val="006053D6"/>
    <w:rsid w:val="0060544D"/>
    <w:rsid w:val="00606901"/>
    <w:rsid w:val="006069F4"/>
    <w:rsid w:val="00606C83"/>
    <w:rsid w:val="00606EBA"/>
    <w:rsid w:val="00607D58"/>
    <w:rsid w:val="00610383"/>
    <w:rsid w:val="00610B41"/>
    <w:rsid w:val="00610F4C"/>
    <w:rsid w:val="00612C07"/>
    <w:rsid w:val="00612DE0"/>
    <w:rsid w:val="006138DB"/>
    <w:rsid w:val="00613A0D"/>
    <w:rsid w:val="00613A19"/>
    <w:rsid w:val="0061400F"/>
    <w:rsid w:val="00614219"/>
    <w:rsid w:val="006153D9"/>
    <w:rsid w:val="00615544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701"/>
    <w:rsid w:val="00623DF3"/>
    <w:rsid w:val="00624147"/>
    <w:rsid w:val="0062467F"/>
    <w:rsid w:val="00625FAD"/>
    <w:rsid w:val="006261D1"/>
    <w:rsid w:val="006265D8"/>
    <w:rsid w:val="0062683A"/>
    <w:rsid w:val="00626F97"/>
    <w:rsid w:val="00627BAE"/>
    <w:rsid w:val="0063012D"/>
    <w:rsid w:val="00630884"/>
    <w:rsid w:val="006309BB"/>
    <w:rsid w:val="006310EA"/>
    <w:rsid w:val="006314F1"/>
    <w:rsid w:val="00631B6C"/>
    <w:rsid w:val="00631C22"/>
    <w:rsid w:val="00632CE3"/>
    <w:rsid w:val="0063372C"/>
    <w:rsid w:val="006337F1"/>
    <w:rsid w:val="00634290"/>
    <w:rsid w:val="006344FA"/>
    <w:rsid w:val="006348E7"/>
    <w:rsid w:val="00634E6C"/>
    <w:rsid w:val="00635D74"/>
    <w:rsid w:val="006365B0"/>
    <w:rsid w:val="00636679"/>
    <w:rsid w:val="00636A66"/>
    <w:rsid w:val="00636C4A"/>
    <w:rsid w:val="00636E45"/>
    <w:rsid w:val="00637A3C"/>
    <w:rsid w:val="00637D05"/>
    <w:rsid w:val="00637EB3"/>
    <w:rsid w:val="00637F7C"/>
    <w:rsid w:val="00640166"/>
    <w:rsid w:val="0064043A"/>
    <w:rsid w:val="00640BC7"/>
    <w:rsid w:val="00640C9B"/>
    <w:rsid w:val="00642C4B"/>
    <w:rsid w:val="00643523"/>
    <w:rsid w:val="00643B37"/>
    <w:rsid w:val="00643BFA"/>
    <w:rsid w:val="00644238"/>
    <w:rsid w:val="006442FA"/>
    <w:rsid w:val="0064438C"/>
    <w:rsid w:val="00644B93"/>
    <w:rsid w:val="006461CC"/>
    <w:rsid w:val="006463A2"/>
    <w:rsid w:val="006467AF"/>
    <w:rsid w:val="006468B3"/>
    <w:rsid w:val="006473A0"/>
    <w:rsid w:val="00647BED"/>
    <w:rsid w:val="006505EF"/>
    <w:rsid w:val="0065118C"/>
    <w:rsid w:val="00651C2A"/>
    <w:rsid w:val="00651C45"/>
    <w:rsid w:val="00652719"/>
    <w:rsid w:val="00652BD6"/>
    <w:rsid w:val="00652E30"/>
    <w:rsid w:val="0065308E"/>
    <w:rsid w:val="0065316C"/>
    <w:rsid w:val="0065377A"/>
    <w:rsid w:val="006539A7"/>
    <w:rsid w:val="00653B8F"/>
    <w:rsid w:val="00654366"/>
    <w:rsid w:val="00654D00"/>
    <w:rsid w:val="00654E3F"/>
    <w:rsid w:val="00655344"/>
    <w:rsid w:val="0065576F"/>
    <w:rsid w:val="00655953"/>
    <w:rsid w:val="00655D76"/>
    <w:rsid w:val="00656801"/>
    <w:rsid w:val="00656DBF"/>
    <w:rsid w:val="00657B81"/>
    <w:rsid w:val="00657E95"/>
    <w:rsid w:val="00660484"/>
    <w:rsid w:val="006619FD"/>
    <w:rsid w:val="00661BA3"/>
    <w:rsid w:val="00662CD6"/>
    <w:rsid w:val="006633F3"/>
    <w:rsid w:val="00663E8E"/>
    <w:rsid w:val="00664134"/>
    <w:rsid w:val="0066446B"/>
    <w:rsid w:val="006644CF"/>
    <w:rsid w:val="00665B48"/>
    <w:rsid w:val="00665C9D"/>
    <w:rsid w:val="00666007"/>
    <w:rsid w:val="006664A7"/>
    <w:rsid w:val="006666A5"/>
    <w:rsid w:val="00666734"/>
    <w:rsid w:val="00666886"/>
    <w:rsid w:val="00666C11"/>
    <w:rsid w:val="006674A0"/>
    <w:rsid w:val="00667E39"/>
    <w:rsid w:val="00670275"/>
    <w:rsid w:val="00671524"/>
    <w:rsid w:val="00672913"/>
    <w:rsid w:val="00672EFA"/>
    <w:rsid w:val="006736C1"/>
    <w:rsid w:val="00673E9A"/>
    <w:rsid w:val="00673EC2"/>
    <w:rsid w:val="0067405C"/>
    <w:rsid w:val="00674277"/>
    <w:rsid w:val="00674440"/>
    <w:rsid w:val="00674D5A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2CEC"/>
    <w:rsid w:val="00683726"/>
    <w:rsid w:val="00684060"/>
    <w:rsid w:val="0068413F"/>
    <w:rsid w:val="00684C4A"/>
    <w:rsid w:val="0068573D"/>
    <w:rsid w:val="006863B5"/>
    <w:rsid w:val="00686586"/>
    <w:rsid w:val="00686790"/>
    <w:rsid w:val="00686E88"/>
    <w:rsid w:val="006871C2"/>
    <w:rsid w:val="006874E9"/>
    <w:rsid w:val="0069067C"/>
    <w:rsid w:val="006907F7"/>
    <w:rsid w:val="00691C64"/>
    <w:rsid w:val="00692313"/>
    <w:rsid w:val="0069279A"/>
    <w:rsid w:val="00692C01"/>
    <w:rsid w:val="006935EA"/>
    <w:rsid w:val="0069382F"/>
    <w:rsid w:val="00693A40"/>
    <w:rsid w:val="00693E6C"/>
    <w:rsid w:val="006943FC"/>
    <w:rsid w:val="00694412"/>
    <w:rsid w:val="00694DF4"/>
    <w:rsid w:val="00694FBA"/>
    <w:rsid w:val="0069519A"/>
    <w:rsid w:val="0069538F"/>
    <w:rsid w:val="00695FFB"/>
    <w:rsid w:val="006967D8"/>
    <w:rsid w:val="00696E96"/>
    <w:rsid w:val="006974AE"/>
    <w:rsid w:val="0069771C"/>
    <w:rsid w:val="00697CCE"/>
    <w:rsid w:val="00697D85"/>
    <w:rsid w:val="006A00B9"/>
    <w:rsid w:val="006A053B"/>
    <w:rsid w:val="006A0617"/>
    <w:rsid w:val="006A077C"/>
    <w:rsid w:val="006A20EF"/>
    <w:rsid w:val="006A26F5"/>
    <w:rsid w:val="006A27AF"/>
    <w:rsid w:val="006A2BED"/>
    <w:rsid w:val="006A2ECC"/>
    <w:rsid w:val="006A3B7C"/>
    <w:rsid w:val="006A4472"/>
    <w:rsid w:val="006A4878"/>
    <w:rsid w:val="006A4ACC"/>
    <w:rsid w:val="006A5039"/>
    <w:rsid w:val="006A5995"/>
    <w:rsid w:val="006A5B89"/>
    <w:rsid w:val="006A5C39"/>
    <w:rsid w:val="006A5CF9"/>
    <w:rsid w:val="006A666A"/>
    <w:rsid w:val="006A6F32"/>
    <w:rsid w:val="006A6F35"/>
    <w:rsid w:val="006A6F3E"/>
    <w:rsid w:val="006B09DA"/>
    <w:rsid w:val="006B0CEE"/>
    <w:rsid w:val="006B1118"/>
    <w:rsid w:val="006B16AA"/>
    <w:rsid w:val="006B1A02"/>
    <w:rsid w:val="006B1D20"/>
    <w:rsid w:val="006B22FE"/>
    <w:rsid w:val="006B27BD"/>
    <w:rsid w:val="006B2CB8"/>
    <w:rsid w:val="006B397C"/>
    <w:rsid w:val="006B3AEE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E64"/>
    <w:rsid w:val="006C1366"/>
    <w:rsid w:val="006C14AE"/>
    <w:rsid w:val="006C2141"/>
    <w:rsid w:val="006C3A3C"/>
    <w:rsid w:val="006C4028"/>
    <w:rsid w:val="006C5C09"/>
    <w:rsid w:val="006C6DDF"/>
    <w:rsid w:val="006C6F66"/>
    <w:rsid w:val="006C6FDA"/>
    <w:rsid w:val="006C7391"/>
    <w:rsid w:val="006C760B"/>
    <w:rsid w:val="006C7BC1"/>
    <w:rsid w:val="006D08D1"/>
    <w:rsid w:val="006D0935"/>
    <w:rsid w:val="006D0C9F"/>
    <w:rsid w:val="006D1129"/>
    <w:rsid w:val="006D127A"/>
    <w:rsid w:val="006D1B8A"/>
    <w:rsid w:val="006D1CBD"/>
    <w:rsid w:val="006D1FF3"/>
    <w:rsid w:val="006D2BDE"/>
    <w:rsid w:val="006D3173"/>
    <w:rsid w:val="006D3432"/>
    <w:rsid w:val="006D3679"/>
    <w:rsid w:val="006D3713"/>
    <w:rsid w:val="006D3983"/>
    <w:rsid w:val="006D3F07"/>
    <w:rsid w:val="006D48C8"/>
    <w:rsid w:val="006D5C06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2272"/>
    <w:rsid w:val="006E2428"/>
    <w:rsid w:val="006E2CF6"/>
    <w:rsid w:val="006E354C"/>
    <w:rsid w:val="006E3576"/>
    <w:rsid w:val="006E3CB5"/>
    <w:rsid w:val="006E497A"/>
    <w:rsid w:val="006E4B72"/>
    <w:rsid w:val="006E5828"/>
    <w:rsid w:val="006E5DCF"/>
    <w:rsid w:val="006E5F34"/>
    <w:rsid w:val="006E62B2"/>
    <w:rsid w:val="006E6C1F"/>
    <w:rsid w:val="006E6DBF"/>
    <w:rsid w:val="006E7879"/>
    <w:rsid w:val="006F0DA9"/>
    <w:rsid w:val="006F1992"/>
    <w:rsid w:val="006F1BED"/>
    <w:rsid w:val="006F1C1D"/>
    <w:rsid w:val="006F1C2D"/>
    <w:rsid w:val="006F27B0"/>
    <w:rsid w:val="006F3015"/>
    <w:rsid w:val="006F3039"/>
    <w:rsid w:val="006F37C5"/>
    <w:rsid w:val="006F39D7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9E4"/>
    <w:rsid w:val="00702AD1"/>
    <w:rsid w:val="00702EE2"/>
    <w:rsid w:val="00703C3C"/>
    <w:rsid w:val="00704188"/>
    <w:rsid w:val="00704A3C"/>
    <w:rsid w:val="00705BC4"/>
    <w:rsid w:val="00705E98"/>
    <w:rsid w:val="00706835"/>
    <w:rsid w:val="0070689E"/>
    <w:rsid w:val="00707196"/>
    <w:rsid w:val="00707C0B"/>
    <w:rsid w:val="00711857"/>
    <w:rsid w:val="00712075"/>
    <w:rsid w:val="0071269A"/>
    <w:rsid w:val="00712F9C"/>
    <w:rsid w:val="00713256"/>
    <w:rsid w:val="0071421C"/>
    <w:rsid w:val="0071469D"/>
    <w:rsid w:val="00714731"/>
    <w:rsid w:val="00715BDD"/>
    <w:rsid w:val="007165EA"/>
    <w:rsid w:val="00716B72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314"/>
    <w:rsid w:val="00724A15"/>
    <w:rsid w:val="00724A6E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7C8"/>
    <w:rsid w:val="007319F4"/>
    <w:rsid w:val="00731BB6"/>
    <w:rsid w:val="00731C34"/>
    <w:rsid w:val="007330A3"/>
    <w:rsid w:val="0073323C"/>
    <w:rsid w:val="007337B1"/>
    <w:rsid w:val="00733F58"/>
    <w:rsid w:val="007354B4"/>
    <w:rsid w:val="0073590C"/>
    <w:rsid w:val="00735F4D"/>
    <w:rsid w:val="007367D0"/>
    <w:rsid w:val="00736EBB"/>
    <w:rsid w:val="00737D5D"/>
    <w:rsid w:val="007400B9"/>
    <w:rsid w:val="00740F28"/>
    <w:rsid w:val="007421D9"/>
    <w:rsid w:val="00742339"/>
    <w:rsid w:val="007423AD"/>
    <w:rsid w:val="007423DA"/>
    <w:rsid w:val="00742A13"/>
    <w:rsid w:val="00742ED0"/>
    <w:rsid w:val="007432C7"/>
    <w:rsid w:val="0074395E"/>
    <w:rsid w:val="0074417A"/>
    <w:rsid w:val="00744CA9"/>
    <w:rsid w:val="007460F6"/>
    <w:rsid w:val="007474BF"/>
    <w:rsid w:val="00750407"/>
    <w:rsid w:val="00750C8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245"/>
    <w:rsid w:val="00756E5B"/>
    <w:rsid w:val="00757696"/>
    <w:rsid w:val="00757A7B"/>
    <w:rsid w:val="00757E50"/>
    <w:rsid w:val="00757F17"/>
    <w:rsid w:val="00757FB8"/>
    <w:rsid w:val="00760E0E"/>
    <w:rsid w:val="0076147F"/>
    <w:rsid w:val="007622AC"/>
    <w:rsid w:val="00762BE5"/>
    <w:rsid w:val="00762E60"/>
    <w:rsid w:val="00763029"/>
    <w:rsid w:val="00763067"/>
    <w:rsid w:val="007630F5"/>
    <w:rsid w:val="0076330C"/>
    <w:rsid w:val="007637B6"/>
    <w:rsid w:val="00763A6F"/>
    <w:rsid w:val="00763B48"/>
    <w:rsid w:val="00763CD8"/>
    <w:rsid w:val="007647CC"/>
    <w:rsid w:val="007648EF"/>
    <w:rsid w:val="007654A6"/>
    <w:rsid w:val="00767468"/>
    <w:rsid w:val="007674F2"/>
    <w:rsid w:val="00767AA7"/>
    <w:rsid w:val="00767B9F"/>
    <w:rsid w:val="00770603"/>
    <w:rsid w:val="00770D0B"/>
    <w:rsid w:val="007711D8"/>
    <w:rsid w:val="00771AC9"/>
    <w:rsid w:val="00772241"/>
    <w:rsid w:val="00772261"/>
    <w:rsid w:val="007753D0"/>
    <w:rsid w:val="007757D1"/>
    <w:rsid w:val="0077583A"/>
    <w:rsid w:val="00775F61"/>
    <w:rsid w:val="00775FB4"/>
    <w:rsid w:val="00777232"/>
    <w:rsid w:val="0077741A"/>
    <w:rsid w:val="007779DE"/>
    <w:rsid w:val="00777E79"/>
    <w:rsid w:val="00777EB9"/>
    <w:rsid w:val="007804D8"/>
    <w:rsid w:val="007811DB"/>
    <w:rsid w:val="00781633"/>
    <w:rsid w:val="00781C0C"/>
    <w:rsid w:val="007825E1"/>
    <w:rsid w:val="00782A87"/>
    <w:rsid w:val="00782EFA"/>
    <w:rsid w:val="007831B9"/>
    <w:rsid w:val="0078352D"/>
    <w:rsid w:val="0078465E"/>
    <w:rsid w:val="00784A16"/>
    <w:rsid w:val="00784FE7"/>
    <w:rsid w:val="007858D3"/>
    <w:rsid w:val="00785988"/>
    <w:rsid w:val="0078685A"/>
    <w:rsid w:val="00786B6D"/>
    <w:rsid w:val="00787380"/>
    <w:rsid w:val="007876E0"/>
    <w:rsid w:val="00787741"/>
    <w:rsid w:val="00787750"/>
    <w:rsid w:val="00787935"/>
    <w:rsid w:val="00790351"/>
    <w:rsid w:val="00790572"/>
    <w:rsid w:val="0079065A"/>
    <w:rsid w:val="007907DC"/>
    <w:rsid w:val="0079097C"/>
    <w:rsid w:val="00790F91"/>
    <w:rsid w:val="007917AB"/>
    <w:rsid w:val="00791871"/>
    <w:rsid w:val="007925C5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600F"/>
    <w:rsid w:val="007A7900"/>
    <w:rsid w:val="007B105D"/>
    <w:rsid w:val="007B17C0"/>
    <w:rsid w:val="007B199B"/>
    <w:rsid w:val="007B1D8F"/>
    <w:rsid w:val="007B3003"/>
    <w:rsid w:val="007B4383"/>
    <w:rsid w:val="007B530C"/>
    <w:rsid w:val="007B58C1"/>
    <w:rsid w:val="007B5C2B"/>
    <w:rsid w:val="007B5E7E"/>
    <w:rsid w:val="007B5E85"/>
    <w:rsid w:val="007B5EF8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DE8"/>
    <w:rsid w:val="007C1E4C"/>
    <w:rsid w:val="007C2284"/>
    <w:rsid w:val="007C34EB"/>
    <w:rsid w:val="007C370C"/>
    <w:rsid w:val="007C3EE3"/>
    <w:rsid w:val="007C5035"/>
    <w:rsid w:val="007C512E"/>
    <w:rsid w:val="007C56BA"/>
    <w:rsid w:val="007C6318"/>
    <w:rsid w:val="007C7C3B"/>
    <w:rsid w:val="007C7C65"/>
    <w:rsid w:val="007D01B1"/>
    <w:rsid w:val="007D1380"/>
    <w:rsid w:val="007D17E8"/>
    <w:rsid w:val="007D1CFD"/>
    <w:rsid w:val="007D238D"/>
    <w:rsid w:val="007D38BF"/>
    <w:rsid w:val="007D4237"/>
    <w:rsid w:val="007D46A4"/>
    <w:rsid w:val="007D48A0"/>
    <w:rsid w:val="007D5EBA"/>
    <w:rsid w:val="007D6E47"/>
    <w:rsid w:val="007D7169"/>
    <w:rsid w:val="007D71C9"/>
    <w:rsid w:val="007D73AD"/>
    <w:rsid w:val="007D7D18"/>
    <w:rsid w:val="007D7D50"/>
    <w:rsid w:val="007D7DDA"/>
    <w:rsid w:val="007E04BE"/>
    <w:rsid w:val="007E1555"/>
    <w:rsid w:val="007E16CC"/>
    <w:rsid w:val="007E1AA8"/>
    <w:rsid w:val="007E1F27"/>
    <w:rsid w:val="007E1F61"/>
    <w:rsid w:val="007E282E"/>
    <w:rsid w:val="007E28ED"/>
    <w:rsid w:val="007E2995"/>
    <w:rsid w:val="007E2E2C"/>
    <w:rsid w:val="007E3485"/>
    <w:rsid w:val="007E39A2"/>
    <w:rsid w:val="007E3D5F"/>
    <w:rsid w:val="007E42EB"/>
    <w:rsid w:val="007E43A9"/>
    <w:rsid w:val="007E4736"/>
    <w:rsid w:val="007E56C5"/>
    <w:rsid w:val="007E5FC5"/>
    <w:rsid w:val="007E604C"/>
    <w:rsid w:val="007E6283"/>
    <w:rsid w:val="007E6927"/>
    <w:rsid w:val="007E6D3A"/>
    <w:rsid w:val="007E71EE"/>
    <w:rsid w:val="007E7537"/>
    <w:rsid w:val="007F0877"/>
    <w:rsid w:val="007F0A18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668"/>
    <w:rsid w:val="007F273A"/>
    <w:rsid w:val="007F2837"/>
    <w:rsid w:val="007F2B30"/>
    <w:rsid w:val="007F2F7A"/>
    <w:rsid w:val="007F324C"/>
    <w:rsid w:val="007F40BA"/>
    <w:rsid w:val="007F4106"/>
    <w:rsid w:val="007F4196"/>
    <w:rsid w:val="007F4609"/>
    <w:rsid w:val="007F4742"/>
    <w:rsid w:val="007F5DE9"/>
    <w:rsid w:val="007F5FF7"/>
    <w:rsid w:val="007F60F7"/>
    <w:rsid w:val="007F6D1F"/>
    <w:rsid w:val="007F6DFB"/>
    <w:rsid w:val="007F7027"/>
    <w:rsid w:val="00800527"/>
    <w:rsid w:val="0080066D"/>
    <w:rsid w:val="00801215"/>
    <w:rsid w:val="00801B25"/>
    <w:rsid w:val="0080296C"/>
    <w:rsid w:val="00803343"/>
    <w:rsid w:val="00803466"/>
    <w:rsid w:val="00803C35"/>
    <w:rsid w:val="00803C97"/>
    <w:rsid w:val="00804390"/>
    <w:rsid w:val="00804774"/>
    <w:rsid w:val="00804AA8"/>
    <w:rsid w:val="00804BEB"/>
    <w:rsid w:val="0080500C"/>
    <w:rsid w:val="00805136"/>
    <w:rsid w:val="008054C9"/>
    <w:rsid w:val="00805CA1"/>
    <w:rsid w:val="00806173"/>
    <w:rsid w:val="00806C31"/>
    <w:rsid w:val="008075D8"/>
    <w:rsid w:val="00807BA9"/>
    <w:rsid w:val="00807D0D"/>
    <w:rsid w:val="008101C9"/>
    <w:rsid w:val="008103B7"/>
    <w:rsid w:val="00811628"/>
    <w:rsid w:val="00811ED8"/>
    <w:rsid w:val="008131AF"/>
    <w:rsid w:val="00814D1A"/>
    <w:rsid w:val="008151B0"/>
    <w:rsid w:val="00815582"/>
    <w:rsid w:val="00815A98"/>
    <w:rsid w:val="0081619C"/>
    <w:rsid w:val="008166F9"/>
    <w:rsid w:val="00816A87"/>
    <w:rsid w:val="0081709F"/>
    <w:rsid w:val="00817444"/>
    <w:rsid w:val="00817F3C"/>
    <w:rsid w:val="00820036"/>
    <w:rsid w:val="00820403"/>
    <w:rsid w:val="0082041C"/>
    <w:rsid w:val="00820527"/>
    <w:rsid w:val="00820C7E"/>
    <w:rsid w:val="00821864"/>
    <w:rsid w:val="00821EC8"/>
    <w:rsid w:val="008228E8"/>
    <w:rsid w:val="00822D30"/>
    <w:rsid w:val="00823CE2"/>
    <w:rsid w:val="00823CF8"/>
    <w:rsid w:val="00824803"/>
    <w:rsid w:val="008254C2"/>
    <w:rsid w:val="00825A5B"/>
    <w:rsid w:val="00826157"/>
    <w:rsid w:val="00826304"/>
    <w:rsid w:val="0082714C"/>
    <w:rsid w:val="0082742F"/>
    <w:rsid w:val="00827E9C"/>
    <w:rsid w:val="008309C9"/>
    <w:rsid w:val="0083103A"/>
    <w:rsid w:val="0083107D"/>
    <w:rsid w:val="00831383"/>
    <w:rsid w:val="00831695"/>
    <w:rsid w:val="008317E5"/>
    <w:rsid w:val="0083196A"/>
    <w:rsid w:val="00831FBE"/>
    <w:rsid w:val="00832D88"/>
    <w:rsid w:val="00833E35"/>
    <w:rsid w:val="00834363"/>
    <w:rsid w:val="00834484"/>
    <w:rsid w:val="00834B32"/>
    <w:rsid w:val="00834CA8"/>
    <w:rsid w:val="00835285"/>
    <w:rsid w:val="008357EC"/>
    <w:rsid w:val="00836763"/>
    <w:rsid w:val="00836798"/>
    <w:rsid w:val="00837421"/>
    <w:rsid w:val="00837D7C"/>
    <w:rsid w:val="00840701"/>
    <w:rsid w:val="0084179E"/>
    <w:rsid w:val="00842E21"/>
    <w:rsid w:val="008432AF"/>
    <w:rsid w:val="00843465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8D"/>
    <w:rsid w:val="00850886"/>
    <w:rsid w:val="00850B45"/>
    <w:rsid w:val="00851EF5"/>
    <w:rsid w:val="008524F9"/>
    <w:rsid w:val="008526F1"/>
    <w:rsid w:val="0085355B"/>
    <w:rsid w:val="00853963"/>
    <w:rsid w:val="00853DFD"/>
    <w:rsid w:val="00854886"/>
    <w:rsid w:val="00854B06"/>
    <w:rsid w:val="00854BD4"/>
    <w:rsid w:val="00854CDC"/>
    <w:rsid w:val="008551A4"/>
    <w:rsid w:val="008553D7"/>
    <w:rsid w:val="008556E6"/>
    <w:rsid w:val="008557E0"/>
    <w:rsid w:val="0085670C"/>
    <w:rsid w:val="00856964"/>
    <w:rsid w:val="00856F96"/>
    <w:rsid w:val="0085725F"/>
    <w:rsid w:val="0085751E"/>
    <w:rsid w:val="008576A0"/>
    <w:rsid w:val="00862C39"/>
    <w:rsid w:val="00862F55"/>
    <w:rsid w:val="00862FF3"/>
    <w:rsid w:val="00863D63"/>
    <w:rsid w:val="008642C5"/>
    <w:rsid w:val="008651D6"/>
    <w:rsid w:val="008657DB"/>
    <w:rsid w:val="00865998"/>
    <w:rsid w:val="00865DF5"/>
    <w:rsid w:val="00866077"/>
    <w:rsid w:val="008663DA"/>
    <w:rsid w:val="008665DD"/>
    <w:rsid w:val="00870416"/>
    <w:rsid w:val="00870B0C"/>
    <w:rsid w:val="00870DC9"/>
    <w:rsid w:val="00871A93"/>
    <w:rsid w:val="00871EC4"/>
    <w:rsid w:val="0087293D"/>
    <w:rsid w:val="00872D4E"/>
    <w:rsid w:val="008731A5"/>
    <w:rsid w:val="00873BCF"/>
    <w:rsid w:val="008749ED"/>
    <w:rsid w:val="0087528A"/>
    <w:rsid w:val="008758A5"/>
    <w:rsid w:val="00875F51"/>
    <w:rsid w:val="0087620F"/>
    <w:rsid w:val="008771E6"/>
    <w:rsid w:val="0087764F"/>
    <w:rsid w:val="0087766F"/>
    <w:rsid w:val="00877D0C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F5F"/>
    <w:rsid w:val="008837E4"/>
    <w:rsid w:val="00884074"/>
    <w:rsid w:val="008845FF"/>
    <w:rsid w:val="00884866"/>
    <w:rsid w:val="00885ADA"/>
    <w:rsid w:val="00885F2C"/>
    <w:rsid w:val="008865FD"/>
    <w:rsid w:val="008867B8"/>
    <w:rsid w:val="00886D38"/>
    <w:rsid w:val="008875C7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5BE"/>
    <w:rsid w:val="008958FE"/>
    <w:rsid w:val="00896754"/>
    <w:rsid w:val="00897FF1"/>
    <w:rsid w:val="008A0078"/>
    <w:rsid w:val="008A06DB"/>
    <w:rsid w:val="008A1995"/>
    <w:rsid w:val="008A1B8F"/>
    <w:rsid w:val="008A1FFD"/>
    <w:rsid w:val="008A2C7B"/>
    <w:rsid w:val="008A2E9A"/>
    <w:rsid w:val="008A3815"/>
    <w:rsid w:val="008A418B"/>
    <w:rsid w:val="008A47ED"/>
    <w:rsid w:val="008A518E"/>
    <w:rsid w:val="008A5C85"/>
    <w:rsid w:val="008A5ECB"/>
    <w:rsid w:val="008A7B14"/>
    <w:rsid w:val="008B026E"/>
    <w:rsid w:val="008B045F"/>
    <w:rsid w:val="008B0801"/>
    <w:rsid w:val="008B1CC4"/>
    <w:rsid w:val="008B1FEC"/>
    <w:rsid w:val="008B21E3"/>
    <w:rsid w:val="008B2301"/>
    <w:rsid w:val="008B2C71"/>
    <w:rsid w:val="008B3267"/>
    <w:rsid w:val="008B3348"/>
    <w:rsid w:val="008B3BC4"/>
    <w:rsid w:val="008B4CB2"/>
    <w:rsid w:val="008B53E2"/>
    <w:rsid w:val="008B5657"/>
    <w:rsid w:val="008B68D4"/>
    <w:rsid w:val="008B6BDA"/>
    <w:rsid w:val="008B6DEF"/>
    <w:rsid w:val="008B6F11"/>
    <w:rsid w:val="008B721C"/>
    <w:rsid w:val="008B7F21"/>
    <w:rsid w:val="008C0A44"/>
    <w:rsid w:val="008C0A60"/>
    <w:rsid w:val="008C18DA"/>
    <w:rsid w:val="008C1D1E"/>
    <w:rsid w:val="008C30F7"/>
    <w:rsid w:val="008C33B9"/>
    <w:rsid w:val="008C3628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681"/>
    <w:rsid w:val="008D1E98"/>
    <w:rsid w:val="008D25A8"/>
    <w:rsid w:val="008D578D"/>
    <w:rsid w:val="008D5C15"/>
    <w:rsid w:val="008D5E32"/>
    <w:rsid w:val="008D642B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9CF"/>
    <w:rsid w:val="008E4ABB"/>
    <w:rsid w:val="008E4D60"/>
    <w:rsid w:val="008E4F8A"/>
    <w:rsid w:val="008E5032"/>
    <w:rsid w:val="008E5035"/>
    <w:rsid w:val="008E5169"/>
    <w:rsid w:val="008E5783"/>
    <w:rsid w:val="008E6380"/>
    <w:rsid w:val="008E655E"/>
    <w:rsid w:val="008E66E1"/>
    <w:rsid w:val="008E6EE1"/>
    <w:rsid w:val="008E730F"/>
    <w:rsid w:val="008E74DB"/>
    <w:rsid w:val="008E76D3"/>
    <w:rsid w:val="008F01F0"/>
    <w:rsid w:val="008F0AB3"/>
    <w:rsid w:val="008F1627"/>
    <w:rsid w:val="008F1631"/>
    <w:rsid w:val="008F2746"/>
    <w:rsid w:val="008F2CEF"/>
    <w:rsid w:val="008F3461"/>
    <w:rsid w:val="008F37CA"/>
    <w:rsid w:val="008F415E"/>
    <w:rsid w:val="008F41A0"/>
    <w:rsid w:val="008F422A"/>
    <w:rsid w:val="008F462F"/>
    <w:rsid w:val="008F4951"/>
    <w:rsid w:val="008F497B"/>
    <w:rsid w:val="008F4D15"/>
    <w:rsid w:val="008F61DE"/>
    <w:rsid w:val="008F669F"/>
    <w:rsid w:val="008F6D75"/>
    <w:rsid w:val="008F6F92"/>
    <w:rsid w:val="008F74BB"/>
    <w:rsid w:val="008F78E9"/>
    <w:rsid w:val="009002A0"/>
    <w:rsid w:val="009002DF"/>
    <w:rsid w:val="00900698"/>
    <w:rsid w:val="00900D5E"/>
    <w:rsid w:val="00901790"/>
    <w:rsid w:val="00901B8C"/>
    <w:rsid w:val="00902758"/>
    <w:rsid w:val="00902A81"/>
    <w:rsid w:val="00902EB8"/>
    <w:rsid w:val="00902FED"/>
    <w:rsid w:val="00903EEC"/>
    <w:rsid w:val="00904FB6"/>
    <w:rsid w:val="00905209"/>
    <w:rsid w:val="009059B5"/>
    <w:rsid w:val="00905FC1"/>
    <w:rsid w:val="00906365"/>
    <w:rsid w:val="0090675D"/>
    <w:rsid w:val="00906805"/>
    <w:rsid w:val="00906940"/>
    <w:rsid w:val="0090697A"/>
    <w:rsid w:val="00906A37"/>
    <w:rsid w:val="009070D3"/>
    <w:rsid w:val="009100E4"/>
    <w:rsid w:val="009103F8"/>
    <w:rsid w:val="009105DF"/>
    <w:rsid w:val="0091061D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9E9"/>
    <w:rsid w:val="009179DF"/>
    <w:rsid w:val="00917AD7"/>
    <w:rsid w:val="0092103D"/>
    <w:rsid w:val="009213D4"/>
    <w:rsid w:val="0092172A"/>
    <w:rsid w:val="00921988"/>
    <w:rsid w:val="009219BB"/>
    <w:rsid w:val="00922338"/>
    <w:rsid w:val="00922F9F"/>
    <w:rsid w:val="00923B68"/>
    <w:rsid w:val="00923F54"/>
    <w:rsid w:val="00924AA1"/>
    <w:rsid w:val="0092502F"/>
    <w:rsid w:val="00925C47"/>
    <w:rsid w:val="009262BF"/>
    <w:rsid w:val="009263C6"/>
    <w:rsid w:val="00926A75"/>
    <w:rsid w:val="00927171"/>
    <w:rsid w:val="009275B5"/>
    <w:rsid w:val="00927B00"/>
    <w:rsid w:val="00930BF3"/>
    <w:rsid w:val="009315A2"/>
    <w:rsid w:val="0093171B"/>
    <w:rsid w:val="00931E74"/>
    <w:rsid w:val="00931F04"/>
    <w:rsid w:val="0093244F"/>
    <w:rsid w:val="00932F4C"/>
    <w:rsid w:val="00933CC2"/>
    <w:rsid w:val="00933F45"/>
    <w:rsid w:val="00934ACC"/>
    <w:rsid w:val="00935019"/>
    <w:rsid w:val="009360DE"/>
    <w:rsid w:val="0093665D"/>
    <w:rsid w:val="0093684E"/>
    <w:rsid w:val="009369E5"/>
    <w:rsid w:val="00937983"/>
    <w:rsid w:val="00940097"/>
    <w:rsid w:val="00941645"/>
    <w:rsid w:val="009418B9"/>
    <w:rsid w:val="00941BE8"/>
    <w:rsid w:val="00941D15"/>
    <w:rsid w:val="00943087"/>
    <w:rsid w:val="00943B8D"/>
    <w:rsid w:val="00944324"/>
    <w:rsid w:val="00944836"/>
    <w:rsid w:val="0094502B"/>
    <w:rsid w:val="009460CC"/>
    <w:rsid w:val="009462FF"/>
    <w:rsid w:val="00946568"/>
    <w:rsid w:val="009466C1"/>
    <w:rsid w:val="00946BCB"/>
    <w:rsid w:val="00947766"/>
    <w:rsid w:val="009478BD"/>
    <w:rsid w:val="00947BD7"/>
    <w:rsid w:val="00947CC8"/>
    <w:rsid w:val="00947F41"/>
    <w:rsid w:val="00951043"/>
    <w:rsid w:val="009513C4"/>
    <w:rsid w:val="00952151"/>
    <w:rsid w:val="00952184"/>
    <w:rsid w:val="009521CF"/>
    <w:rsid w:val="009528E6"/>
    <w:rsid w:val="00952A6C"/>
    <w:rsid w:val="00953719"/>
    <w:rsid w:val="009537DC"/>
    <w:rsid w:val="009540FE"/>
    <w:rsid w:val="00954AA1"/>
    <w:rsid w:val="0095584B"/>
    <w:rsid w:val="00956694"/>
    <w:rsid w:val="00956EF6"/>
    <w:rsid w:val="009571F0"/>
    <w:rsid w:val="0095764C"/>
    <w:rsid w:val="009606FA"/>
    <w:rsid w:val="00961C11"/>
    <w:rsid w:val="00962648"/>
    <w:rsid w:val="00962765"/>
    <w:rsid w:val="009627EE"/>
    <w:rsid w:val="009631B1"/>
    <w:rsid w:val="0096326C"/>
    <w:rsid w:val="0096357B"/>
    <w:rsid w:val="009635DD"/>
    <w:rsid w:val="009638F4"/>
    <w:rsid w:val="00963ED9"/>
    <w:rsid w:val="0096481D"/>
    <w:rsid w:val="00964BBF"/>
    <w:rsid w:val="00964FFF"/>
    <w:rsid w:val="00965114"/>
    <w:rsid w:val="0096527C"/>
    <w:rsid w:val="009663E0"/>
    <w:rsid w:val="0096682F"/>
    <w:rsid w:val="0096683C"/>
    <w:rsid w:val="00966998"/>
    <w:rsid w:val="009673E9"/>
    <w:rsid w:val="00970971"/>
    <w:rsid w:val="00970B5A"/>
    <w:rsid w:val="009711EE"/>
    <w:rsid w:val="00971368"/>
    <w:rsid w:val="00972005"/>
    <w:rsid w:val="0097278F"/>
    <w:rsid w:val="00972EEF"/>
    <w:rsid w:val="00972FAE"/>
    <w:rsid w:val="00972FCA"/>
    <w:rsid w:val="009732BB"/>
    <w:rsid w:val="00973510"/>
    <w:rsid w:val="009749BE"/>
    <w:rsid w:val="00974A20"/>
    <w:rsid w:val="00975A8B"/>
    <w:rsid w:val="00975C09"/>
    <w:rsid w:val="00976789"/>
    <w:rsid w:val="00976D3E"/>
    <w:rsid w:val="00976E5A"/>
    <w:rsid w:val="00976F13"/>
    <w:rsid w:val="00980F3C"/>
    <w:rsid w:val="00981142"/>
    <w:rsid w:val="0098187F"/>
    <w:rsid w:val="00981AF1"/>
    <w:rsid w:val="00981C28"/>
    <w:rsid w:val="00982E70"/>
    <w:rsid w:val="009831B3"/>
    <w:rsid w:val="009837A2"/>
    <w:rsid w:val="009839D7"/>
    <w:rsid w:val="00983C85"/>
    <w:rsid w:val="00983F79"/>
    <w:rsid w:val="0098409D"/>
    <w:rsid w:val="00984328"/>
    <w:rsid w:val="00984418"/>
    <w:rsid w:val="009849E1"/>
    <w:rsid w:val="00984DDB"/>
    <w:rsid w:val="009857CC"/>
    <w:rsid w:val="00986B73"/>
    <w:rsid w:val="009871A5"/>
    <w:rsid w:val="0098762F"/>
    <w:rsid w:val="0099074E"/>
    <w:rsid w:val="00990B0B"/>
    <w:rsid w:val="00990F0A"/>
    <w:rsid w:val="00990F1C"/>
    <w:rsid w:val="009912E4"/>
    <w:rsid w:val="009917D3"/>
    <w:rsid w:val="00991EDA"/>
    <w:rsid w:val="00991F17"/>
    <w:rsid w:val="00993041"/>
    <w:rsid w:val="0099363E"/>
    <w:rsid w:val="0099385D"/>
    <w:rsid w:val="00993A93"/>
    <w:rsid w:val="00995D15"/>
    <w:rsid w:val="00996186"/>
    <w:rsid w:val="00997229"/>
    <w:rsid w:val="0099743C"/>
    <w:rsid w:val="009A0C57"/>
    <w:rsid w:val="009A19A1"/>
    <w:rsid w:val="009A20D7"/>
    <w:rsid w:val="009A2C9F"/>
    <w:rsid w:val="009A3338"/>
    <w:rsid w:val="009A334D"/>
    <w:rsid w:val="009A4521"/>
    <w:rsid w:val="009A4DC7"/>
    <w:rsid w:val="009A560D"/>
    <w:rsid w:val="009A5A8C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A774D"/>
    <w:rsid w:val="009B0878"/>
    <w:rsid w:val="009B099D"/>
    <w:rsid w:val="009B1530"/>
    <w:rsid w:val="009B1F53"/>
    <w:rsid w:val="009B27AD"/>
    <w:rsid w:val="009B3591"/>
    <w:rsid w:val="009B3CC0"/>
    <w:rsid w:val="009B43A5"/>
    <w:rsid w:val="009B472A"/>
    <w:rsid w:val="009B5664"/>
    <w:rsid w:val="009B5F2A"/>
    <w:rsid w:val="009B6E1B"/>
    <w:rsid w:val="009B6EFD"/>
    <w:rsid w:val="009B7A89"/>
    <w:rsid w:val="009C0398"/>
    <w:rsid w:val="009C03B4"/>
    <w:rsid w:val="009C1935"/>
    <w:rsid w:val="009C1AEE"/>
    <w:rsid w:val="009C1D7E"/>
    <w:rsid w:val="009C2152"/>
    <w:rsid w:val="009C2DB6"/>
    <w:rsid w:val="009C3276"/>
    <w:rsid w:val="009C45BF"/>
    <w:rsid w:val="009C474F"/>
    <w:rsid w:val="009C478A"/>
    <w:rsid w:val="009C4BFB"/>
    <w:rsid w:val="009C4D84"/>
    <w:rsid w:val="009C4F51"/>
    <w:rsid w:val="009C558C"/>
    <w:rsid w:val="009C578E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2F4B"/>
    <w:rsid w:val="009D38C8"/>
    <w:rsid w:val="009D391B"/>
    <w:rsid w:val="009D3AAD"/>
    <w:rsid w:val="009D3F20"/>
    <w:rsid w:val="009D41E6"/>
    <w:rsid w:val="009D484F"/>
    <w:rsid w:val="009D48F4"/>
    <w:rsid w:val="009D5154"/>
    <w:rsid w:val="009D5A0E"/>
    <w:rsid w:val="009D63E4"/>
    <w:rsid w:val="009D6416"/>
    <w:rsid w:val="009D650D"/>
    <w:rsid w:val="009D7909"/>
    <w:rsid w:val="009D7CDA"/>
    <w:rsid w:val="009E0063"/>
    <w:rsid w:val="009E0537"/>
    <w:rsid w:val="009E0574"/>
    <w:rsid w:val="009E0A28"/>
    <w:rsid w:val="009E0ABB"/>
    <w:rsid w:val="009E1499"/>
    <w:rsid w:val="009E1526"/>
    <w:rsid w:val="009E18F0"/>
    <w:rsid w:val="009E259E"/>
    <w:rsid w:val="009E261A"/>
    <w:rsid w:val="009E27FE"/>
    <w:rsid w:val="009E330D"/>
    <w:rsid w:val="009E339A"/>
    <w:rsid w:val="009E3B99"/>
    <w:rsid w:val="009E482F"/>
    <w:rsid w:val="009E4944"/>
    <w:rsid w:val="009E49CE"/>
    <w:rsid w:val="009E4ACE"/>
    <w:rsid w:val="009E504F"/>
    <w:rsid w:val="009E51AA"/>
    <w:rsid w:val="009E523B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94E"/>
    <w:rsid w:val="009F1F66"/>
    <w:rsid w:val="009F2C5C"/>
    <w:rsid w:val="009F2D20"/>
    <w:rsid w:val="009F319C"/>
    <w:rsid w:val="009F349E"/>
    <w:rsid w:val="009F3500"/>
    <w:rsid w:val="009F3FE8"/>
    <w:rsid w:val="009F4B4E"/>
    <w:rsid w:val="009F6040"/>
    <w:rsid w:val="009F651D"/>
    <w:rsid w:val="009F69A3"/>
    <w:rsid w:val="009F74E8"/>
    <w:rsid w:val="009F7703"/>
    <w:rsid w:val="00A000B5"/>
    <w:rsid w:val="00A008CB"/>
    <w:rsid w:val="00A01051"/>
    <w:rsid w:val="00A020D4"/>
    <w:rsid w:val="00A0237C"/>
    <w:rsid w:val="00A04516"/>
    <w:rsid w:val="00A04F79"/>
    <w:rsid w:val="00A05225"/>
    <w:rsid w:val="00A05B45"/>
    <w:rsid w:val="00A05FE4"/>
    <w:rsid w:val="00A0635E"/>
    <w:rsid w:val="00A06753"/>
    <w:rsid w:val="00A0675C"/>
    <w:rsid w:val="00A06CAC"/>
    <w:rsid w:val="00A06E0C"/>
    <w:rsid w:val="00A075ED"/>
    <w:rsid w:val="00A079E3"/>
    <w:rsid w:val="00A1018E"/>
    <w:rsid w:val="00A10218"/>
    <w:rsid w:val="00A10474"/>
    <w:rsid w:val="00A10B67"/>
    <w:rsid w:val="00A10D35"/>
    <w:rsid w:val="00A113F3"/>
    <w:rsid w:val="00A11443"/>
    <w:rsid w:val="00A11ED3"/>
    <w:rsid w:val="00A12965"/>
    <w:rsid w:val="00A12F49"/>
    <w:rsid w:val="00A134E2"/>
    <w:rsid w:val="00A13955"/>
    <w:rsid w:val="00A13AE7"/>
    <w:rsid w:val="00A13E38"/>
    <w:rsid w:val="00A1505B"/>
    <w:rsid w:val="00A1526A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13AB"/>
    <w:rsid w:val="00A2142D"/>
    <w:rsid w:val="00A21F70"/>
    <w:rsid w:val="00A224DB"/>
    <w:rsid w:val="00A22B32"/>
    <w:rsid w:val="00A22DD7"/>
    <w:rsid w:val="00A23176"/>
    <w:rsid w:val="00A234A2"/>
    <w:rsid w:val="00A23C5B"/>
    <w:rsid w:val="00A23C84"/>
    <w:rsid w:val="00A23CCC"/>
    <w:rsid w:val="00A243A6"/>
    <w:rsid w:val="00A243FD"/>
    <w:rsid w:val="00A247F9"/>
    <w:rsid w:val="00A24A22"/>
    <w:rsid w:val="00A25158"/>
    <w:rsid w:val="00A25290"/>
    <w:rsid w:val="00A2559B"/>
    <w:rsid w:val="00A255AC"/>
    <w:rsid w:val="00A25C21"/>
    <w:rsid w:val="00A27079"/>
    <w:rsid w:val="00A27536"/>
    <w:rsid w:val="00A300D9"/>
    <w:rsid w:val="00A30352"/>
    <w:rsid w:val="00A304A2"/>
    <w:rsid w:val="00A30D44"/>
    <w:rsid w:val="00A3229B"/>
    <w:rsid w:val="00A32592"/>
    <w:rsid w:val="00A325C7"/>
    <w:rsid w:val="00A331CF"/>
    <w:rsid w:val="00A33358"/>
    <w:rsid w:val="00A334D1"/>
    <w:rsid w:val="00A33ECD"/>
    <w:rsid w:val="00A3515E"/>
    <w:rsid w:val="00A352E0"/>
    <w:rsid w:val="00A355E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527"/>
    <w:rsid w:val="00A436EF"/>
    <w:rsid w:val="00A44BB6"/>
    <w:rsid w:val="00A456B5"/>
    <w:rsid w:val="00A45D6F"/>
    <w:rsid w:val="00A463E0"/>
    <w:rsid w:val="00A464DB"/>
    <w:rsid w:val="00A46912"/>
    <w:rsid w:val="00A46931"/>
    <w:rsid w:val="00A474C7"/>
    <w:rsid w:val="00A477AE"/>
    <w:rsid w:val="00A47BBC"/>
    <w:rsid w:val="00A50620"/>
    <w:rsid w:val="00A5087F"/>
    <w:rsid w:val="00A509C4"/>
    <w:rsid w:val="00A50A12"/>
    <w:rsid w:val="00A51741"/>
    <w:rsid w:val="00A523DF"/>
    <w:rsid w:val="00A526D8"/>
    <w:rsid w:val="00A52C0A"/>
    <w:rsid w:val="00A52C1D"/>
    <w:rsid w:val="00A53204"/>
    <w:rsid w:val="00A53519"/>
    <w:rsid w:val="00A53737"/>
    <w:rsid w:val="00A53F87"/>
    <w:rsid w:val="00A552B5"/>
    <w:rsid w:val="00A556D1"/>
    <w:rsid w:val="00A55781"/>
    <w:rsid w:val="00A560BC"/>
    <w:rsid w:val="00A5620A"/>
    <w:rsid w:val="00A563B0"/>
    <w:rsid w:val="00A5687A"/>
    <w:rsid w:val="00A5692C"/>
    <w:rsid w:val="00A56FF2"/>
    <w:rsid w:val="00A5747B"/>
    <w:rsid w:val="00A57751"/>
    <w:rsid w:val="00A60B59"/>
    <w:rsid w:val="00A61276"/>
    <w:rsid w:val="00A613B5"/>
    <w:rsid w:val="00A614A9"/>
    <w:rsid w:val="00A61C7C"/>
    <w:rsid w:val="00A620BA"/>
    <w:rsid w:val="00A6219E"/>
    <w:rsid w:val="00A62AB6"/>
    <w:rsid w:val="00A63618"/>
    <w:rsid w:val="00A648C3"/>
    <w:rsid w:val="00A64978"/>
    <w:rsid w:val="00A65744"/>
    <w:rsid w:val="00A65A0C"/>
    <w:rsid w:val="00A660E5"/>
    <w:rsid w:val="00A664F0"/>
    <w:rsid w:val="00A66660"/>
    <w:rsid w:val="00A67280"/>
    <w:rsid w:val="00A67678"/>
    <w:rsid w:val="00A70A7E"/>
    <w:rsid w:val="00A70CB3"/>
    <w:rsid w:val="00A711EF"/>
    <w:rsid w:val="00A7142F"/>
    <w:rsid w:val="00A72AFE"/>
    <w:rsid w:val="00A74748"/>
    <w:rsid w:val="00A74809"/>
    <w:rsid w:val="00A752F3"/>
    <w:rsid w:val="00A76156"/>
    <w:rsid w:val="00A761F9"/>
    <w:rsid w:val="00A76434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54E"/>
    <w:rsid w:val="00A82879"/>
    <w:rsid w:val="00A82949"/>
    <w:rsid w:val="00A82E29"/>
    <w:rsid w:val="00A831A9"/>
    <w:rsid w:val="00A83427"/>
    <w:rsid w:val="00A84D51"/>
    <w:rsid w:val="00A852A5"/>
    <w:rsid w:val="00A85437"/>
    <w:rsid w:val="00A8571B"/>
    <w:rsid w:val="00A860BF"/>
    <w:rsid w:val="00A869EF"/>
    <w:rsid w:val="00A8705B"/>
    <w:rsid w:val="00A879A8"/>
    <w:rsid w:val="00A902A8"/>
    <w:rsid w:val="00A90585"/>
    <w:rsid w:val="00A90844"/>
    <w:rsid w:val="00A90863"/>
    <w:rsid w:val="00A9092B"/>
    <w:rsid w:val="00A90F7F"/>
    <w:rsid w:val="00A91D52"/>
    <w:rsid w:val="00A92AC5"/>
    <w:rsid w:val="00A930B6"/>
    <w:rsid w:val="00A932C8"/>
    <w:rsid w:val="00A93882"/>
    <w:rsid w:val="00A93C68"/>
    <w:rsid w:val="00A94D78"/>
    <w:rsid w:val="00A95387"/>
    <w:rsid w:val="00A95461"/>
    <w:rsid w:val="00A95B40"/>
    <w:rsid w:val="00A95DD7"/>
    <w:rsid w:val="00A972A4"/>
    <w:rsid w:val="00AA0087"/>
    <w:rsid w:val="00AA0E7D"/>
    <w:rsid w:val="00AA0F42"/>
    <w:rsid w:val="00AA354A"/>
    <w:rsid w:val="00AA37DF"/>
    <w:rsid w:val="00AA3C85"/>
    <w:rsid w:val="00AA3FFC"/>
    <w:rsid w:val="00AA46ED"/>
    <w:rsid w:val="00AA51CC"/>
    <w:rsid w:val="00AA5DA6"/>
    <w:rsid w:val="00AA6B61"/>
    <w:rsid w:val="00AA6E5F"/>
    <w:rsid w:val="00AA71F5"/>
    <w:rsid w:val="00AB0229"/>
    <w:rsid w:val="00AB03F6"/>
    <w:rsid w:val="00AB0F78"/>
    <w:rsid w:val="00AB118A"/>
    <w:rsid w:val="00AB219E"/>
    <w:rsid w:val="00AB2777"/>
    <w:rsid w:val="00AB3195"/>
    <w:rsid w:val="00AB497C"/>
    <w:rsid w:val="00AB4C0C"/>
    <w:rsid w:val="00AB5E46"/>
    <w:rsid w:val="00AB603B"/>
    <w:rsid w:val="00AB6373"/>
    <w:rsid w:val="00AB68F3"/>
    <w:rsid w:val="00AB7620"/>
    <w:rsid w:val="00AC0451"/>
    <w:rsid w:val="00AC0819"/>
    <w:rsid w:val="00AC0A93"/>
    <w:rsid w:val="00AC0C5F"/>
    <w:rsid w:val="00AC124C"/>
    <w:rsid w:val="00AC1B38"/>
    <w:rsid w:val="00AC1C2F"/>
    <w:rsid w:val="00AC1EE9"/>
    <w:rsid w:val="00AC2181"/>
    <w:rsid w:val="00AC2353"/>
    <w:rsid w:val="00AC2C0D"/>
    <w:rsid w:val="00AC2CDB"/>
    <w:rsid w:val="00AC3C12"/>
    <w:rsid w:val="00AC427F"/>
    <w:rsid w:val="00AC43CC"/>
    <w:rsid w:val="00AC49E3"/>
    <w:rsid w:val="00AC4A59"/>
    <w:rsid w:val="00AC4DE5"/>
    <w:rsid w:val="00AC5052"/>
    <w:rsid w:val="00AC5980"/>
    <w:rsid w:val="00AC7A3F"/>
    <w:rsid w:val="00AC7C87"/>
    <w:rsid w:val="00AD0DF1"/>
    <w:rsid w:val="00AD11D9"/>
    <w:rsid w:val="00AD1491"/>
    <w:rsid w:val="00AD17D9"/>
    <w:rsid w:val="00AD2D05"/>
    <w:rsid w:val="00AD3595"/>
    <w:rsid w:val="00AD4279"/>
    <w:rsid w:val="00AD49C2"/>
    <w:rsid w:val="00AD6B61"/>
    <w:rsid w:val="00AD6B74"/>
    <w:rsid w:val="00AE02D8"/>
    <w:rsid w:val="00AE0AED"/>
    <w:rsid w:val="00AE0ED0"/>
    <w:rsid w:val="00AE1E90"/>
    <w:rsid w:val="00AE24ED"/>
    <w:rsid w:val="00AE2AC7"/>
    <w:rsid w:val="00AE2D46"/>
    <w:rsid w:val="00AE346B"/>
    <w:rsid w:val="00AE366A"/>
    <w:rsid w:val="00AE40D2"/>
    <w:rsid w:val="00AE42EA"/>
    <w:rsid w:val="00AE4902"/>
    <w:rsid w:val="00AE4920"/>
    <w:rsid w:val="00AE493F"/>
    <w:rsid w:val="00AE68B2"/>
    <w:rsid w:val="00AE69C5"/>
    <w:rsid w:val="00AE6DC4"/>
    <w:rsid w:val="00AE7275"/>
    <w:rsid w:val="00AE7427"/>
    <w:rsid w:val="00AF10E8"/>
    <w:rsid w:val="00AF1135"/>
    <w:rsid w:val="00AF2AB9"/>
    <w:rsid w:val="00AF343B"/>
    <w:rsid w:val="00AF38C3"/>
    <w:rsid w:val="00AF3F29"/>
    <w:rsid w:val="00AF3F64"/>
    <w:rsid w:val="00AF4406"/>
    <w:rsid w:val="00AF4DD6"/>
    <w:rsid w:val="00AF5A5A"/>
    <w:rsid w:val="00AF63B8"/>
    <w:rsid w:val="00AF67EF"/>
    <w:rsid w:val="00AF681B"/>
    <w:rsid w:val="00AF770C"/>
    <w:rsid w:val="00B001FE"/>
    <w:rsid w:val="00B00CC7"/>
    <w:rsid w:val="00B016D8"/>
    <w:rsid w:val="00B01882"/>
    <w:rsid w:val="00B01E48"/>
    <w:rsid w:val="00B034B6"/>
    <w:rsid w:val="00B03DC6"/>
    <w:rsid w:val="00B0484A"/>
    <w:rsid w:val="00B048A7"/>
    <w:rsid w:val="00B04942"/>
    <w:rsid w:val="00B049C8"/>
    <w:rsid w:val="00B05443"/>
    <w:rsid w:val="00B058EF"/>
    <w:rsid w:val="00B0650D"/>
    <w:rsid w:val="00B076C2"/>
    <w:rsid w:val="00B07843"/>
    <w:rsid w:val="00B10C64"/>
    <w:rsid w:val="00B1148F"/>
    <w:rsid w:val="00B11856"/>
    <w:rsid w:val="00B11E41"/>
    <w:rsid w:val="00B1293A"/>
    <w:rsid w:val="00B12B43"/>
    <w:rsid w:val="00B12BC7"/>
    <w:rsid w:val="00B12D45"/>
    <w:rsid w:val="00B13029"/>
    <w:rsid w:val="00B14C59"/>
    <w:rsid w:val="00B15CBF"/>
    <w:rsid w:val="00B164F2"/>
    <w:rsid w:val="00B176F7"/>
    <w:rsid w:val="00B17729"/>
    <w:rsid w:val="00B17EC8"/>
    <w:rsid w:val="00B2002F"/>
    <w:rsid w:val="00B21945"/>
    <w:rsid w:val="00B21E86"/>
    <w:rsid w:val="00B21EDD"/>
    <w:rsid w:val="00B22109"/>
    <w:rsid w:val="00B223DE"/>
    <w:rsid w:val="00B225E7"/>
    <w:rsid w:val="00B23CA8"/>
    <w:rsid w:val="00B24776"/>
    <w:rsid w:val="00B24AC3"/>
    <w:rsid w:val="00B2521E"/>
    <w:rsid w:val="00B25402"/>
    <w:rsid w:val="00B257A7"/>
    <w:rsid w:val="00B25A13"/>
    <w:rsid w:val="00B2628A"/>
    <w:rsid w:val="00B26FBA"/>
    <w:rsid w:val="00B274CA"/>
    <w:rsid w:val="00B30417"/>
    <w:rsid w:val="00B320DA"/>
    <w:rsid w:val="00B33E6D"/>
    <w:rsid w:val="00B356A7"/>
    <w:rsid w:val="00B3592A"/>
    <w:rsid w:val="00B370E8"/>
    <w:rsid w:val="00B40557"/>
    <w:rsid w:val="00B40B23"/>
    <w:rsid w:val="00B41845"/>
    <w:rsid w:val="00B42615"/>
    <w:rsid w:val="00B42D2A"/>
    <w:rsid w:val="00B43102"/>
    <w:rsid w:val="00B43950"/>
    <w:rsid w:val="00B44C85"/>
    <w:rsid w:val="00B45C15"/>
    <w:rsid w:val="00B466CF"/>
    <w:rsid w:val="00B467A0"/>
    <w:rsid w:val="00B47B9D"/>
    <w:rsid w:val="00B50BEC"/>
    <w:rsid w:val="00B50E85"/>
    <w:rsid w:val="00B51147"/>
    <w:rsid w:val="00B51670"/>
    <w:rsid w:val="00B51F9D"/>
    <w:rsid w:val="00B5280D"/>
    <w:rsid w:val="00B52A60"/>
    <w:rsid w:val="00B53134"/>
    <w:rsid w:val="00B53171"/>
    <w:rsid w:val="00B532CC"/>
    <w:rsid w:val="00B54290"/>
    <w:rsid w:val="00B54BB8"/>
    <w:rsid w:val="00B56253"/>
    <w:rsid w:val="00B567E4"/>
    <w:rsid w:val="00B5681D"/>
    <w:rsid w:val="00B56907"/>
    <w:rsid w:val="00B56979"/>
    <w:rsid w:val="00B56EC6"/>
    <w:rsid w:val="00B575F6"/>
    <w:rsid w:val="00B57BF0"/>
    <w:rsid w:val="00B607BA"/>
    <w:rsid w:val="00B61461"/>
    <w:rsid w:val="00B61817"/>
    <w:rsid w:val="00B61925"/>
    <w:rsid w:val="00B6278A"/>
    <w:rsid w:val="00B627F1"/>
    <w:rsid w:val="00B62DA1"/>
    <w:rsid w:val="00B62DD2"/>
    <w:rsid w:val="00B63322"/>
    <w:rsid w:val="00B6355C"/>
    <w:rsid w:val="00B64CB2"/>
    <w:rsid w:val="00B64D1A"/>
    <w:rsid w:val="00B65124"/>
    <w:rsid w:val="00B6516F"/>
    <w:rsid w:val="00B661D5"/>
    <w:rsid w:val="00B663C8"/>
    <w:rsid w:val="00B66672"/>
    <w:rsid w:val="00B6707A"/>
    <w:rsid w:val="00B67464"/>
    <w:rsid w:val="00B674C1"/>
    <w:rsid w:val="00B67F76"/>
    <w:rsid w:val="00B70317"/>
    <w:rsid w:val="00B7067B"/>
    <w:rsid w:val="00B70C19"/>
    <w:rsid w:val="00B71495"/>
    <w:rsid w:val="00B7183E"/>
    <w:rsid w:val="00B72458"/>
    <w:rsid w:val="00B72B60"/>
    <w:rsid w:val="00B732F6"/>
    <w:rsid w:val="00B73C50"/>
    <w:rsid w:val="00B75CC8"/>
    <w:rsid w:val="00B75D5D"/>
    <w:rsid w:val="00B76161"/>
    <w:rsid w:val="00B76851"/>
    <w:rsid w:val="00B76D0A"/>
    <w:rsid w:val="00B77645"/>
    <w:rsid w:val="00B8046F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5A44"/>
    <w:rsid w:val="00B86616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352C"/>
    <w:rsid w:val="00B94142"/>
    <w:rsid w:val="00B941D7"/>
    <w:rsid w:val="00B942D1"/>
    <w:rsid w:val="00B947CB"/>
    <w:rsid w:val="00B948CE"/>
    <w:rsid w:val="00B9546E"/>
    <w:rsid w:val="00B96C0F"/>
    <w:rsid w:val="00B96CD1"/>
    <w:rsid w:val="00B97725"/>
    <w:rsid w:val="00B97BB8"/>
    <w:rsid w:val="00B97E76"/>
    <w:rsid w:val="00BA034F"/>
    <w:rsid w:val="00BA0687"/>
    <w:rsid w:val="00BA0F6F"/>
    <w:rsid w:val="00BA1098"/>
    <w:rsid w:val="00BA1665"/>
    <w:rsid w:val="00BA26E5"/>
    <w:rsid w:val="00BA3084"/>
    <w:rsid w:val="00BA31FD"/>
    <w:rsid w:val="00BA3E92"/>
    <w:rsid w:val="00BA4044"/>
    <w:rsid w:val="00BA42B1"/>
    <w:rsid w:val="00BA47AA"/>
    <w:rsid w:val="00BA5165"/>
    <w:rsid w:val="00BA53D6"/>
    <w:rsid w:val="00BA5896"/>
    <w:rsid w:val="00BA58FA"/>
    <w:rsid w:val="00BA729B"/>
    <w:rsid w:val="00BA7BFD"/>
    <w:rsid w:val="00BA7DD4"/>
    <w:rsid w:val="00BB067A"/>
    <w:rsid w:val="00BB0947"/>
    <w:rsid w:val="00BB0AEC"/>
    <w:rsid w:val="00BB0F6A"/>
    <w:rsid w:val="00BB128F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61D5"/>
    <w:rsid w:val="00BB6DFA"/>
    <w:rsid w:val="00BB6E95"/>
    <w:rsid w:val="00BB7BD4"/>
    <w:rsid w:val="00BB7D49"/>
    <w:rsid w:val="00BB7DC8"/>
    <w:rsid w:val="00BB7EE3"/>
    <w:rsid w:val="00BC03DD"/>
    <w:rsid w:val="00BC0BA5"/>
    <w:rsid w:val="00BC0BE9"/>
    <w:rsid w:val="00BC0FB8"/>
    <w:rsid w:val="00BC1778"/>
    <w:rsid w:val="00BC1CFA"/>
    <w:rsid w:val="00BC2034"/>
    <w:rsid w:val="00BC2476"/>
    <w:rsid w:val="00BC37FD"/>
    <w:rsid w:val="00BC3ADF"/>
    <w:rsid w:val="00BC4500"/>
    <w:rsid w:val="00BC475B"/>
    <w:rsid w:val="00BC4AE9"/>
    <w:rsid w:val="00BC4DF7"/>
    <w:rsid w:val="00BC5224"/>
    <w:rsid w:val="00BC5B37"/>
    <w:rsid w:val="00BC5BD8"/>
    <w:rsid w:val="00BC5D56"/>
    <w:rsid w:val="00BC61EC"/>
    <w:rsid w:val="00BC6653"/>
    <w:rsid w:val="00BC7B9E"/>
    <w:rsid w:val="00BD00DB"/>
    <w:rsid w:val="00BD21F9"/>
    <w:rsid w:val="00BD3468"/>
    <w:rsid w:val="00BD3831"/>
    <w:rsid w:val="00BD3A55"/>
    <w:rsid w:val="00BD4D13"/>
    <w:rsid w:val="00BD4E70"/>
    <w:rsid w:val="00BD4FE4"/>
    <w:rsid w:val="00BD556D"/>
    <w:rsid w:val="00BD55D4"/>
    <w:rsid w:val="00BD55FC"/>
    <w:rsid w:val="00BD5628"/>
    <w:rsid w:val="00BD5789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87B"/>
    <w:rsid w:val="00BE2D17"/>
    <w:rsid w:val="00BE3A8F"/>
    <w:rsid w:val="00BE4B13"/>
    <w:rsid w:val="00BE4D3D"/>
    <w:rsid w:val="00BE4EB9"/>
    <w:rsid w:val="00BE575D"/>
    <w:rsid w:val="00BE589F"/>
    <w:rsid w:val="00BE5D88"/>
    <w:rsid w:val="00BE5E02"/>
    <w:rsid w:val="00BE6F43"/>
    <w:rsid w:val="00BE7067"/>
    <w:rsid w:val="00BE72EA"/>
    <w:rsid w:val="00BE7A7F"/>
    <w:rsid w:val="00BE7B9A"/>
    <w:rsid w:val="00BE7D11"/>
    <w:rsid w:val="00BE7E29"/>
    <w:rsid w:val="00BF02EC"/>
    <w:rsid w:val="00BF04CF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0933"/>
    <w:rsid w:val="00C0135E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984"/>
    <w:rsid w:val="00C03610"/>
    <w:rsid w:val="00C04322"/>
    <w:rsid w:val="00C045FC"/>
    <w:rsid w:val="00C05F46"/>
    <w:rsid w:val="00C104BF"/>
    <w:rsid w:val="00C113CC"/>
    <w:rsid w:val="00C114F4"/>
    <w:rsid w:val="00C11873"/>
    <w:rsid w:val="00C122D4"/>
    <w:rsid w:val="00C12B3C"/>
    <w:rsid w:val="00C12F8F"/>
    <w:rsid w:val="00C135D0"/>
    <w:rsid w:val="00C1437C"/>
    <w:rsid w:val="00C144BE"/>
    <w:rsid w:val="00C1457B"/>
    <w:rsid w:val="00C1463E"/>
    <w:rsid w:val="00C14DBC"/>
    <w:rsid w:val="00C14E31"/>
    <w:rsid w:val="00C1540F"/>
    <w:rsid w:val="00C166DD"/>
    <w:rsid w:val="00C17906"/>
    <w:rsid w:val="00C1790A"/>
    <w:rsid w:val="00C17EDC"/>
    <w:rsid w:val="00C20C97"/>
    <w:rsid w:val="00C20F68"/>
    <w:rsid w:val="00C218B5"/>
    <w:rsid w:val="00C2276E"/>
    <w:rsid w:val="00C229F3"/>
    <w:rsid w:val="00C2392A"/>
    <w:rsid w:val="00C24430"/>
    <w:rsid w:val="00C24632"/>
    <w:rsid w:val="00C248F2"/>
    <w:rsid w:val="00C24A15"/>
    <w:rsid w:val="00C24DD1"/>
    <w:rsid w:val="00C250B5"/>
    <w:rsid w:val="00C255DF"/>
    <w:rsid w:val="00C2636A"/>
    <w:rsid w:val="00C2654B"/>
    <w:rsid w:val="00C2692A"/>
    <w:rsid w:val="00C27322"/>
    <w:rsid w:val="00C27A4E"/>
    <w:rsid w:val="00C27B74"/>
    <w:rsid w:val="00C30410"/>
    <w:rsid w:val="00C304D4"/>
    <w:rsid w:val="00C30572"/>
    <w:rsid w:val="00C30F87"/>
    <w:rsid w:val="00C31D2D"/>
    <w:rsid w:val="00C321F3"/>
    <w:rsid w:val="00C3247F"/>
    <w:rsid w:val="00C324B5"/>
    <w:rsid w:val="00C32FCD"/>
    <w:rsid w:val="00C3354B"/>
    <w:rsid w:val="00C33B46"/>
    <w:rsid w:val="00C33E16"/>
    <w:rsid w:val="00C3443C"/>
    <w:rsid w:val="00C34825"/>
    <w:rsid w:val="00C34C6D"/>
    <w:rsid w:val="00C34E3D"/>
    <w:rsid w:val="00C34FEE"/>
    <w:rsid w:val="00C351E0"/>
    <w:rsid w:val="00C3631B"/>
    <w:rsid w:val="00C3636E"/>
    <w:rsid w:val="00C36A89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2360"/>
    <w:rsid w:val="00C42456"/>
    <w:rsid w:val="00C42831"/>
    <w:rsid w:val="00C436D5"/>
    <w:rsid w:val="00C43BA9"/>
    <w:rsid w:val="00C440E5"/>
    <w:rsid w:val="00C4450F"/>
    <w:rsid w:val="00C449E9"/>
    <w:rsid w:val="00C44B7E"/>
    <w:rsid w:val="00C45447"/>
    <w:rsid w:val="00C4667B"/>
    <w:rsid w:val="00C4719B"/>
    <w:rsid w:val="00C50063"/>
    <w:rsid w:val="00C501EC"/>
    <w:rsid w:val="00C50436"/>
    <w:rsid w:val="00C5049E"/>
    <w:rsid w:val="00C50E21"/>
    <w:rsid w:val="00C51876"/>
    <w:rsid w:val="00C51BCF"/>
    <w:rsid w:val="00C51E15"/>
    <w:rsid w:val="00C5240B"/>
    <w:rsid w:val="00C52535"/>
    <w:rsid w:val="00C52873"/>
    <w:rsid w:val="00C528FE"/>
    <w:rsid w:val="00C52929"/>
    <w:rsid w:val="00C52E70"/>
    <w:rsid w:val="00C53647"/>
    <w:rsid w:val="00C54516"/>
    <w:rsid w:val="00C54E7F"/>
    <w:rsid w:val="00C56AA6"/>
    <w:rsid w:val="00C56DEA"/>
    <w:rsid w:val="00C56F93"/>
    <w:rsid w:val="00C56FF0"/>
    <w:rsid w:val="00C5736C"/>
    <w:rsid w:val="00C573EB"/>
    <w:rsid w:val="00C574CB"/>
    <w:rsid w:val="00C576C4"/>
    <w:rsid w:val="00C57D6C"/>
    <w:rsid w:val="00C60396"/>
    <w:rsid w:val="00C6074F"/>
    <w:rsid w:val="00C62466"/>
    <w:rsid w:val="00C626AF"/>
    <w:rsid w:val="00C62913"/>
    <w:rsid w:val="00C63468"/>
    <w:rsid w:val="00C63735"/>
    <w:rsid w:val="00C63CDF"/>
    <w:rsid w:val="00C63FD3"/>
    <w:rsid w:val="00C64122"/>
    <w:rsid w:val="00C6498D"/>
    <w:rsid w:val="00C66EF4"/>
    <w:rsid w:val="00C67353"/>
    <w:rsid w:val="00C67400"/>
    <w:rsid w:val="00C67EDB"/>
    <w:rsid w:val="00C70591"/>
    <w:rsid w:val="00C7096E"/>
    <w:rsid w:val="00C70D8B"/>
    <w:rsid w:val="00C70DA1"/>
    <w:rsid w:val="00C70F96"/>
    <w:rsid w:val="00C714A6"/>
    <w:rsid w:val="00C725BF"/>
    <w:rsid w:val="00C731B7"/>
    <w:rsid w:val="00C736E2"/>
    <w:rsid w:val="00C7460A"/>
    <w:rsid w:val="00C7469E"/>
    <w:rsid w:val="00C7490E"/>
    <w:rsid w:val="00C74C08"/>
    <w:rsid w:val="00C74E56"/>
    <w:rsid w:val="00C757FA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4B"/>
    <w:rsid w:val="00C80654"/>
    <w:rsid w:val="00C814AD"/>
    <w:rsid w:val="00C824AF"/>
    <w:rsid w:val="00C8252F"/>
    <w:rsid w:val="00C82932"/>
    <w:rsid w:val="00C82F1D"/>
    <w:rsid w:val="00C83706"/>
    <w:rsid w:val="00C83906"/>
    <w:rsid w:val="00C83BDA"/>
    <w:rsid w:val="00C83C22"/>
    <w:rsid w:val="00C83D93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1EE2"/>
    <w:rsid w:val="00C92005"/>
    <w:rsid w:val="00C9237A"/>
    <w:rsid w:val="00C92EAA"/>
    <w:rsid w:val="00C93E59"/>
    <w:rsid w:val="00C942FD"/>
    <w:rsid w:val="00C94B3F"/>
    <w:rsid w:val="00C9572C"/>
    <w:rsid w:val="00C95FFA"/>
    <w:rsid w:val="00C96474"/>
    <w:rsid w:val="00C969C5"/>
    <w:rsid w:val="00C97634"/>
    <w:rsid w:val="00C977F2"/>
    <w:rsid w:val="00CA1C75"/>
    <w:rsid w:val="00CA1D44"/>
    <w:rsid w:val="00CA2385"/>
    <w:rsid w:val="00CA2417"/>
    <w:rsid w:val="00CA250D"/>
    <w:rsid w:val="00CA2586"/>
    <w:rsid w:val="00CA2A01"/>
    <w:rsid w:val="00CA3673"/>
    <w:rsid w:val="00CA4219"/>
    <w:rsid w:val="00CA43B8"/>
    <w:rsid w:val="00CA46DE"/>
    <w:rsid w:val="00CA475E"/>
    <w:rsid w:val="00CA481B"/>
    <w:rsid w:val="00CA4BD4"/>
    <w:rsid w:val="00CA55B0"/>
    <w:rsid w:val="00CA5649"/>
    <w:rsid w:val="00CA5F9C"/>
    <w:rsid w:val="00CA6A66"/>
    <w:rsid w:val="00CA6E02"/>
    <w:rsid w:val="00CA7E02"/>
    <w:rsid w:val="00CA7E21"/>
    <w:rsid w:val="00CB076A"/>
    <w:rsid w:val="00CB0A1F"/>
    <w:rsid w:val="00CB1943"/>
    <w:rsid w:val="00CB1AC6"/>
    <w:rsid w:val="00CB1EF5"/>
    <w:rsid w:val="00CB1FC5"/>
    <w:rsid w:val="00CB2272"/>
    <w:rsid w:val="00CB22E3"/>
    <w:rsid w:val="00CB29A2"/>
    <w:rsid w:val="00CB354C"/>
    <w:rsid w:val="00CB3901"/>
    <w:rsid w:val="00CB3A41"/>
    <w:rsid w:val="00CB3A93"/>
    <w:rsid w:val="00CB3ECA"/>
    <w:rsid w:val="00CB46A0"/>
    <w:rsid w:val="00CB4A9D"/>
    <w:rsid w:val="00CB5284"/>
    <w:rsid w:val="00CB5874"/>
    <w:rsid w:val="00CB5D68"/>
    <w:rsid w:val="00CB5EA9"/>
    <w:rsid w:val="00CB6A62"/>
    <w:rsid w:val="00CB7167"/>
    <w:rsid w:val="00CB71A0"/>
    <w:rsid w:val="00CB7760"/>
    <w:rsid w:val="00CB7B87"/>
    <w:rsid w:val="00CB7F42"/>
    <w:rsid w:val="00CC0CDF"/>
    <w:rsid w:val="00CC1470"/>
    <w:rsid w:val="00CC1905"/>
    <w:rsid w:val="00CC21EC"/>
    <w:rsid w:val="00CC28D2"/>
    <w:rsid w:val="00CC3498"/>
    <w:rsid w:val="00CC47BF"/>
    <w:rsid w:val="00CC4A5C"/>
    <w:rsid w:val="00CC5B25"/>
    <w:rsid w:val="00CC5B33"/>
    <w:rsid w:val="00CC5B86"/>
    <w:rsid w:val="00CC5C3E"/>
    <w:rsid w:val="00CC7407"/>
    <w:rsid w:val="00CC7439"/>
    <w:rsid w:val="00CC757E"/>
    <w:rsid w:val="00CC776A"/>
    <w:rsid w:val="00CC7980"/>
    <w:rsid w:val="00CC7D3F"/>
    <w:rsid w:val="00CC7E0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4B50"/>
    <w:rsid w:val="00CD4B7C"/>
    <w:rsid w:val="00CD4F58"/>
    <w:rsid w:val="00CD569E"/>
    <w:rsid w:val="00CD6256"/>
    <w:rsid w:val="00CD678E"/>
    <w:rsid w:val="00CD6EE8"/>
    <w:rsid w:val="00CD7024"/>
    <w:rsid w:val="00CD7554"/>
    <w:rsid w:val="00CD76A9"/>
    <w:rsid w:val="00CD7B6C"/>
    <w:rsid w:val="00CE03D2"/>
    <w:rsid w:val="00CE2497"/>
    <w:rsid w:val="00CE2A22"/>
    <w:rsid w:val="00CE3F55"/>
    <w:rsid w:val="00CE3F57"/>
    <w:rsid w:val="00CE4BA3"/>
    <w:rsid w:val="00CE4F81"/>
    <w:rsid w:val="00CE5E59"/>
    <w:rsid w:val="00CE60BC"/>
    <w:rsid w:val="00CE611C"/>
    <w:rsid w:val="00CE70B2"/>
    <w:rsid w:val="00CE7788"/>
    <w:rsid w:val="00CE7D1E"/>
    <w:rsid w:val="00CF04D4"/>
    <w:rsid w:val="00CF1007"/>
    <w:rsid w:val="00CF1506"/>
    <w:rsid w:val="00CF22C7"/>
    <w:rsid w:val="00CF2473"/>
    <w:rsid w:val="00CF2640"/>
    <w:rsid w:val="00CF2A9E"/>
    <w:rsid w:val="00CF32B0"/>
    <w:rsid w:val="00CF3744"/>
    <w:rsid w:val="00CF7FFE"/>
    <w:rsid w:val="00D010A6"/>
    <w:rsid w:val="00D01513"/>
    <w:rsid w:val="00D0159A"/>
    <w:rsid w:val="00D01615"/>
    <w:rsid w:val="00D0243D"/>
    <w:rsid w:val="00D031BF"/>
    <w:rsid w:val="00D04423"/>
    <w:rsid w:val="00D046A1"/>
    <w:rsid w:val="00D059E2"/>
    <w:rsid w:val="00D0629C"/>
    <w:rsid w:val="00D06452"/>
    <w:rsid w:val="00D065CD"/>
    <w:rsid w:val="00D06C0D"/>
    <w:rsid w:val="00D0717E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E52"/>
    <w:rsid w:val="00D15D77"/>
    <w:rsid w:val="00D164EE"/>
    <w:rsid w:val="00D167AD"/>
    <w:rsid w:val="00D16CD0"/>
    <w:rsid w:val="00D17263"/>
    <w:rsid w:val="00D172EB"/>
    <w:rsid w:val="00D17A71"/>
    <w:rsid w:val="00D20571"/>
    <w:rsid w:val="00D2091C"/>
    <w:rsid w:val="00D20A1E"/>
    <w:rsid w:val="00D20B51"/>
    <w:rsid w:val="00D21536"/>
    <w:rsid w:val="00D219E6"/>
    <w:rsid w:val="00D21A35"/>
    <w:rsid w:val="00D21A95"/>
    <w:rsid w:val="00D21DA6"/>
    <w:rsid w:val="00D227F4"/>
    <w:rsid w:val="00D2284B"/>
    <w:rsid w:val="00D23753"/>
    <w:rsid w:val="00D23DD0"/>
    <w:rsid w:val="00D252A4"/>
    <w:rsid w:val="00D26355"/>
    <w:rsid w:val="00D26AF8"/>
    <w:rsid w:val="00D26BF7"/>
    <w:rsid w:val="00D27AB1"/>
    <w:rsid w:val="00D27B56"/>
    <w:rsid w:val="00D30609"/>
    <w:rsid w:val="00D309CE"/>
    <w:rsid w:val="00D311A7"/>
    <w:rsid w:val="00D31903"/>
    <w:rsid w:val="00D320E4"/>
    <w:rsid w:val="00D322C9"/>
    <w:rsid w:val="00D331F5"/>
    <w:rsid w:val="00D33A9E"/>
    <w:rsid w:val="00D33CF5"/>
    <w:rsid w:val="00D33EC8"/>
    <w:rsid w:val="00D34AF9"/>
    <w:rsid w:val="00D35043"/>
    <w:rsid w:val="00D35279"/>
    <w:rsid w:val="00D369F6"/>
    <w:rsid w:val="00D37AB1"/>
    <w:rsid w:val="00D400B6"/>
    <w:rsid w:val="00D40182"/>
    <w:rsid w:val="00D41EB7"/>
    <w:rsid w:val="00D42252"/>
    <w:rsid w:val="00D42DE0"/>
    <w:rsid w:val="00D440FC"/>
    <w:rsid w:val="00D44BB0"/>
    <w:rsid w:val="00D44D3C"/>
    <w:rsid w:val="00D45A3C"/>
    <w:rsid w:val="00D45E99"/>
    <w:rsid w:val="00D460D4"/>
    <w:rsid w:val="00D46FC8"/>
    <w:rsid w:val="00D503B5"/>
    <w:rsid w:val="00D51675"/>
    <w:rsid w:val="00D516AA"/>
    <w:rsid w:val="00D528E2"/>
    <w:rsid w:val="00D52EAA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69F"/>
    <w:rsid w:val="00D60D40"/>
    <w:rsid w:val="00D611C2"/>
    <w:rsid w:val="00D61822"/>
    <w:rsid w:val="00D62412"/>
    <w:rsid w:val="00D62D65"/>
    <w:rsid w:val="00D6372A"/>
    <w:rsid w:val="00D63AC6"/>
    <w:rsid w:val="00D63B40"/>
    <w:rsid w:val="00D64665"/>
    <w:rsid w:val="00D646C3"/>
    <w:rsid w:val="00D64CEF"/>
    <w:rsid w:val="00D64E77"/>
    <w:rsid w:val="00D6534E"/>
    <w:rsid w:val="00D6539F"/>
    <w:rsid w:val="00D65A8D"/>
    <w:rsid w:val="00D65C93"/>
    <w:rsid w:val="00D66037"/>
    <w:rsid w:val="00D663D7"/>
    <w:rsid w:val="00D66605"/>
    <w:rsid w:val="00D6660A"/>
    <w:rsid w:val="00D7011C"/>
    <w:rsid w:val="00D70F0B"/>
    <w:rsid w:val="00D71E44"/>
    <w:rsid w:val="00D7267D"/>
    <w:rsid w:val="00D72B10"/>
    <w:rsid w:val="00D7352B"/>
    <w:rsid w:val="00D73B2D"/>
    <w:rsid w:val="00D74D7A"/>
    <w:rsid w:val="00D76177"/>
    <w:rsid w:val="00D764F7"/>
    <w:rsid w:val="00D774FC"/>
    <w:rsid w:val="00D77570"/>
    <w:rsid w:val="00D77887"/>
    <w:rsid w:val="00D778B2"/>
    <w:rsid w:val="00D77FEA"/>
    <w:rsid w:val="00D80E1A"/>
    <w:rsid w:val="00D80F67"/>
    <w:rsid w:val="00D8100B"/>
    <w:rsid w:val="00D81183"/>
    <w:rsid w:val="00D814C9"/>
    <w:rsid w:val="00D81544"/>
    <w:rsid w:val="00D8189B"/>
    <w:rsid w:val="00D81A89"/>
    <w:rsid w:val="00D82272"/>
    <w:rsid w:val="00D822E0"/>
    <w:rsid w:val="00D825D4"/>
    <w:rsid w:val="00D82656"/>
    <w:rsid w:val="00D8297F"/>
    <w:rsid w:val="00D83721"/>
    <w:rsid w:val="00D83896"/>
    <w:rsid w:val="00D843DE"/>
    <w:rsid w:val="00D84A62"/>
    <w:rsid w:val="00D84B5A"/>
    <w:rsid w:val="00D85DA4"/>
    <w:rsid w:val="00D865C6"/>
    <w:rsid w:val="00D86AF3"/>
    <w:rsid w:val="00D86C41"/>
    <w:rsid w:val="00D86D95"/>
    <w:rsid w:val="00D8751A"/>
    <w:rsid w:val="00D87D42"/>
    <w:rsid w:val="00D90041"/>
    <w:rsid w:val="00D90374"/>
    <w:rsid w:val="00D90D5C"/>
    <w:rsid w:val="00D90D85"/>
    <w:rsid w:val="00D9122D"/>
    <w:rsid w:val="00D9186D"/>
    <w:rsid w:val="00D91D3E"/>
    <w:rsid w:val="00D92406"/>
    <w:rsid w:val="00D92F18"/>
    <w:rsid w:val="00D92F7F"/>
    <w:rsid w:val="00D9332E"/>
    <w:rsid w:val="00D94A58"/>
    <w:rsid w:val="00D95A09"/>
    <w:rsid w:val="00D95CEF"/>
    <w:rsid w:val="00D95D63"/>
    <w:rsid w:val="00D96432"/>
    <w:rsid w:val="00D96452"/>
    <w:rsid w:val="00D970F4"/>
    <w:rsid w:val="00D97458"/>
    <w:rsid w:val="00D97CBE"/>
    <w:rsid w:val="00D97CFC"/>
    <w:rsid w:val="00D97F84"/>
    <w:rsid w:val="00DA0A19"/>
    <w:rsid w:val="00DA0C01"/>
    <w:rsid w:val="00DA10D8"/>
    <w:rsid w:val="00DA1757"/>
    <w:rsid w:val="00DA181E"/>
    <w:rsid w:val="00DA1ADC"/>
    <w:rsid w:val="00DA1DEB"/>
    <w:rsid w:val="00DA2D36"/>
    <w:rsid w:val="00DA3197"/>
    <w:rsid w:val="00DA3288"/>
    <w:rsid w:val="00DA3EA3"/>
    <w:rsid w:val="00DA4124"/>
    <w:rsid w:val="00DA413B"/>
    <w:rsid w:val="00DA44A8"/>
    <w:rsid w:val="00DA44D9"/>
    <w:rsid w:val="00DA4CEA"/>
    <w:rsid w:val="00DA58DB"/>
    <w:rsid w:val="00DA591B"/>
    <w:rsid w:val="00DA6D83"/>
    <w:rsid w:val="00DA77EC"/>
    <w:rsid w:val="00DA7E43"/>
    <w:rsid w:val="00DB1318"/>
    <w:rsid w:val="00DB1F57"/>
    <w:rsid w:val="00DB2846"/>
    <w:rsid w:val="00DB3ADB"/>
    <w:rsid w:val="00DB3C01"/>
    <w:rsid w:val="00DB4CB5"/>
    <w:rsid w:val="00DB53EC"/>
    <w:rsid w:val="00DB55EE"/>
    <w:rsid w:val="00DB5685"/>
    <w:rsid w:val="00DB5746"/>
    <w:rsid w:val="00DB5A0D"/>
    <w:rsid w:val="00DB6209"/>
    <w:rsid w:val="00DB636C"/>
    <w:rsid w:val="00DB657C"/>
    <w:rsid w:val="00DB6965"/>
    <w:rsid w:val="00DC0619"/>
    <w:rsid w:val="00DC0741"/>
    <w:rsid w:val="00DC07F9"/>
    <w:rsid w:val="00DC0B11"/>
    <w:rsid w:val="00DC1341"/>
    <w:rsid w:val="00DC197E"/>
    <w:rsid w:val="00DC1A3A"/>
    <w:rsid w:val="00DC1B62"/>
    <w:rsid w:val="00DC2B3D"/>
    <w:rsid w:val="00DC2CEC"/>
    <w:rsid w:val="00DC33FB"/>
    <w:rsid w:val="00DC36F1"/>
    <w:rsid w:val="00DC3D44"/>
    <w:rsid w:val="00DC3FD5"/>
    <w:rsid w:val="00DC4043"/>
    <w:rsid w:val="00DC5228"/>
    <w:rsid w:val="00DC5B86"/>
    <w:rsid w:val="00DC5F53"/>
    <w:rsid w:val="00DC6B32"/>
    <w:rsid w:val="00DC7019"/>
    <w:rsid w:val="00DC776D"/>
    <w:rsid w:val="00DC7D25"/>
    <w:rsid w:val="00DC7D63"/>
    <w:rsid w:val="00DD0B0F"/>
    <w:rsid w:val="00DD0CE2"/>
    <w:rsid w:val="00DD150E"/>
    <w:rsid w:val="00DD1B36"/>
    <w:rsid w:val="00DD1C4E"/>
    <w:rsid w:val="00DD1D3E"/>
    <w:rsid w:val="00DD1F2C"/>
    <w:rsid w:val="00DD2584"/>
    <w:rsid w:val="00DD25BF"/>
    <w:rsid w:val="00DD32EC"/>
    <w:rsid w:val="00DD357B"/>
    <w:rsid w:val="00DD408B"/>
    <w:rsid w:val="00DD4213"/>
    <w:rsid w:val="00DD4EAB"/>
    <w:rsid w:val="00DD55D7"/>
    <w:rsid w:val="00DD56EA"/>
    <w:rsid w:val="00DD5867"/>
    <w:rsid w:val="00DD685F"/>
    <w:rsid w:val="00DD760E"/>
    <w:rsid w:val="00DD78C6"/>
    <w:rsid w:val="00DE028B"/>
    <w:rsid w:val="00DE10E3"/>
    <w:rsid w:val="00DE1706"/>
    <w:rsid w:val="00DE2019"/>
    <w:rsid w:val="00DE22CF"/>
    <w:rsid w:val="00DE2BC3"/>
    <w:rsid w:val="00DE2D66"/>
    <w:rsid w:val="00DE3B66"/>
    <w:rsid w:val="00DE4D07"/>
    <w:rsid w:val="00DE4F44"/>
    <w:rsid w:val="00DE4F76"/>
    <w:rsid w:val="00DE554D"/>
    <w:rsid w:val="00DE588D"/>
    <w:rsid w:val="00DE69EA"/>
    <w:rsid w:val="00DE7093"/>
    <w:rsid w:val="00DE7573"/>
    <w:rsid w:val="00DE7C75"/>
    <w:rsid w:val="00DF09CB"/>
    <w:rsid w:val="00DF0D14"/>
    <w:rsid w:val="00DF195C"/>
    <w:rsid w:val="00DF1974"/>
    <w:rsid w:val="00DF1A14"/>
    <w:rsid w:val="00DF2035"/>
    <w:rsid w:val="00DF28B6"/>
    <w:rsid w:val="00DF3248"/>
    <w:rsid w:val="00DF3452"/>
    <w:rsid w:val="00DF4E45"/>
    <w:rsid w:val="00DF540C"/>
    <w:rsid w:val="00DF624D"/>
    <w:rsid w:val="00DF6656"/>
    <w:rsid w:val="00DF6E0F"/>
    <w:rsid w:val="00DF6F6D"/>
    <w:rsid w:val="00DF7425"/>
    <w:rsid w:val="00DF7662"/>
    <w:rsid w:val="00DF7685"/>
    <w:rsid w:val="00DF7B01"/>
    <w:rsid w:val="00DF7D62"/>
    <w:rsid w:val="00E00A2B"/>
    <w:rsid w:val="00E01EC4"/>
    <w:rsid w:val="00E02F99"/>
    <w:rsid w:val="00E0340F"/>
    <w:rsid w:val="00E039C6"/>
    <w:rsid w:val="00E03FA5"/>
    <w:rsid w:val="00E04C08"/>
    <w:rsid w:val="00E0540B"/>
    <w:rsid w:val="00E05814"/>
    <w:rsid w:val="00E05A3D"/>
    <w:rsid w:val="00E05D5E"/>
    <w:rsid w:val="00E05E6B"/>
    <w:rsid w:val="00E06469"/>
    <w:rsid w:val="00E06604"/>
    <w:rsid w:val="00E06617"/>
    <w:rsid w:val="00E1034C"/>
    <w:rsid w:val="00E106A0"/>
    <w:rsid w:val="00E10823"/>
    <w:rsid w:val="00E10C33"/>
    <w:rsid w:val="00E10EB5"/>
    <w:rsid w:val="00E12428"/>
    <w:rsid w:val="00E12DE7"/>
    <w:rsid w:val="00E131E8"/>
    <w:rsid w:val="00E13E99"/>
    <w:rsid w:val="00E152D7"/>
    <w:rsid w:val="00E15F6F"/>
    <w:rsid w:val="00E16162"/>
    <w:rsid w:val="00E16921"/>
    <w:rsid w:val="00E17B68"/>
    <w:rsid w:val="00E228C9"/>
    <w:rsid w:val="00E2426F"/>
    <w:rsid w:val="00E244B6"/>
    <w:rsid w:val="00E24F37"/>
    <w:rsid w:val="00E254C7"/>
    <w:rsid w:val="00E2565E"/>
    <w:rsid w:val="00E25E9C"/>
    <w:rsid w:val="00E26270"/>
    <w:rsid w:val="00E26459"/>
    <w:rsid w:val="00E26D78"/>
    <w:rsid w:val="00E2728A"/>
    <w:rsid w:val="00E272A9"/>
    <w:rsid w:val="00E2762B"/>
    <w:rsid w:val="00E27E0C"/>
    <w:rsid w:val="00E30D2E"/>
    <w:rsid w:val="00E30F9D"/>
    <w:rsid w:val="00E311BC"/>
    <w:rsid w:val="00E314B1"/>
    <w:rsid w:val="00E31E87"/>
    <w:rsid w:val="00E32BEB"/>
    <w:rsid w:val="00E32DA0"/>
    <w:rsid w:val="00E332EE"/>
    <w:rsid w:val="00E34820"/>
    <w:rsid w:val="00E3552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05A"/>
    <w:rsid w:val="00E44675"/>
    <w:rsid w:val="00E447EE"/>
    <w:rsid w:val="00E454F1"/>
    <w:rsid w:val="00E46543"/>
    <w:rsid w:val="00E46DE3"/>
    <w:rsid w:val="00E47199"/>
    <w:rsid w:val="00E5014C"/>
    <w:rsid w:val="00E50566"/>
    <w:rsid w:val="00E51828"/>
    <w:rsid w:val="00E51BEF"/>
    <w:rsid w:val="00E51F35"/>
    <w:rsid w:val="00E52BA1"/>
    <w:rsid w:val="00E531B5"/>
    <w:rsid w:val="00E539DE"/>
    <w:rsid w:val="00E539F9"/>
    <w:rsid w:val="00E53A4E"/>
    <w:rsid w:val="00E54043"/>
    <w:rsid w:val="00E54B60"/>
    <w:rsid w:val="00E54F95"/>
    <w:rsid w:val="00E55548"/>
    <w:rsid w:val="00E55F3C"/>
    <w:rsid w:val="00E60297"/>
    <w:rsid w:val="00E603EE"/>
    <w:rsid w:val="00E60CFD"/>
    <w:rsid w:val="00E613AF"/>
    <w:rsid w:val="00E61414"/>
    <w:rsid w:val="00E620D3"/>
    <w:rsid w:val="00E642E9"/>
    <w:rsid w:val="00E645F8"/>
    <w:rsid w:val="00E647DA"/>
    <w:rsid w:val="00E64A95"/>
    <w:rsid w:val="00E65457"/>
    <w:rsid w:val="00E6569F"/>
    <w:rsid w:val="00E65806"/>
    <w:rsid w:val="00E667A5"/>
    <w:rsid w:val="00E66A83"/>
    <w:rsid w:val="00E710AB"/>
    <w:rsid w:val="00E71833"/>
    <w:rsid w:val="00E71C1F"/>
    <w:rsid w:val="00E722A8"/>
    <w:rsid w:val="00E7268B"/>
    <w:rsid w:val="00E72A01"/>
    <w:rsid w:val="00E72D54"/>
    <w:rsid w:val="00E72E6E"/>
    <w:rsid w:val="00E73C43"/>
    <w:rsid w:val="00E7425D"/>
    <w:rsid w:val="00E747C8"/>
    <w:rsid w:val="00E750D4"/>
    <w:rsid w:val="00E759B9"/>
    <w:rsid w:val="00E75D6F"/>
    <w:rsid w:val="00E76337"/>
    <w:rsid w:val="00E767C7"/>
    <w:rsid w:val="00E7696F"/>
    <w:rsid w:val="00E776EF"/>
    <w:rsid w:val="00E77DA4"/>
    <w:rsid w:val="00E77EFD"/>
    <w:rsid w:val="00E808A5"/>
    <w:rsid w:val="00E80DF0"/>
    <w:rsid w:val="00E8104E"/>
    <w:rsid w:val="00E811E3"/>
    <w:rsid w:val="00E816A5"/>
    <w:rsid w:val="00E81B3F"/>
    <w:rsid w:val="00E828B2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D8F"/>
    <w:rsid w:val="00E87FE4"/>
    <w:rsid w:val="00E90D5A"/>
    <w:rsid w:val="00E9162C"/>
    <w:rsid w:val="00E916D5"/>
    <w:rsid w:val="00E9180D"/>
    <w:rsid w:val="00E91B2F"/>
    <w:rsid w:val="00E91B46"/>
    <w:rsid w:val="00E91E39"/>
    <w:rsid w:val="00E923C8"/>
    <w:rsid w:val="00E92D0D"/>
    <w:rsid w:val="00E9310D"/>
    <w:rsid w:val="00E937D0"/>
    <w:rsid w:val="00E937E6"/>
    <w:rsid w:val="00E93C63"/>
    <w:rsid w:val="00E93D0E"/>
    <w:rsid w:val="00E9442F"/>
    <w:rsid w:val="00E944C5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1E"/>
    <w:rsid w:val="00EA07B0"/>
    <w:rsid w:val="00EA0FE0"/>
    <w:rsid w:val="00EA1184"/>
    <w:rsid w:val="00EA13BF"/>
    <w:rsid w:val="00EA1A76"/>
    <w:rsid w:val="00EA1EC7"/>
    <w:rsid w:val="00EA26FB"/>
    <w:rsid w:val="00EA27BC"/>
    <w:rsid w:val="00EA3488"/>
    <w:rsid w:val="00EA548C"/>
    <w:rsid w:val="00EA5611"/>
    <w:rsid w:val="00EA5677"/>
    <w:rsid w:val="00EA5D7C"/>
    <w:rsid w:val="00EB18D5"/>
    <w:rsid w:val="00EB1CF1"/>
    <w:rsid w:val="00EB2476"/>
    <w:rsid w:val="00EB2AEA"/>
    <w:rsid w:val="00EB37FE"/>
    <w:rsid w:val="00EB4487"/>
    <w:rsid w:val="00EB4A9C"/>
    <w:rsid w:val="00EB4D12"/>
    <w:rsid w:val="00EB53DA"/>
    <w:rsid w:val="00EB5EC3"/>
    <w:rsid w:val="00EB5F87"/>
    <w:rsid w:val="00EB6561"/>
    <w:rsid w:val="00EB6B85"/>
    <w:rsid w:val="00EB7B73"/>
    <w:rsid w:val="00EB7F0C"/>
    <w:rsid w:val="00EC04B9"/>
    <w:rsid w:val="00EC0818"/>
    <w:rsid w:val="00EC107B"/>
    <w:rsid w:val="00EC1539"/>
    <w:rsid w:val="00EC2297"/>
    <w:rsid w:val="00EC23F3"/>
    <w:rsid w:val="00EC242C"/>
    <w:rsid w:val="00EC2594"/>
    <w:rsid w:val="00EC25F8"/>
    <w:rsid w:val="00EC2619"/>
    <w:rsid w:val="00EC37D3"/>
    <w:rsid w:val="00EC3935"/>
    <w:rsid w:val="00EC4513"/>
    <w:rsid w:val="00EC47A4"/>
    <w:rsid w:val="00EC4953"/>
    <w:rsid w:val="00EC4F97"/>
    <w:rsid w:val="00EC5C7D"/>
    <w:rsid w:val="00EC6A0E"/>
    <w:rsid w:val="00EC6A37"/>
    <w:rsid w:val="00EC6F35"/>
    <w:rsid w:val="00EC7075"/>
    <w:rsid w:val="00EC7BF9"/>
    <w:rsid w:val="00ED0516"/>
    <w:rsid w:val="00ED07A1"/>
    <w:rsid w:val="00ED1640"/>
    <w:rsid w:val="00ED1699"/>
    <w:rsid w:val="00ED20C5"/>
    <w:rsid w:val="00ED2284"/>
    <w:rsid w:val="00ED258E"/>
    <w:rsid w:val="00ED276C"/>
    <w:rsid w:val="00ED2A66"/>
    <w:rsid w:val="00ED2C7A"/>
    <w:rsid w:val="00ED2DB8"/>
    <w:rsid w:val="00ED2E25"/>
    <w:rsid w:val="00ED384A"/>
    <w:rsid w:val="00ED38E1"/>
    <w:rsid w:val="00ED3E04"/>
    <w:rsid w:val="00ED4FA6"/>
    <w:rsid w:val="00ED57E1"/>
    <w:rsid w:val="00ED6883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CFB"/>
    <w:rsid w:val="00EE389B"/>
    <w:rsid w:val="00EE3935"/>
    <w:rsid w:val="00EE3B2A"/>
    <w:rsid w:val="00EE4587"/>
    <w:rsid w:val="00EE462D"/>
    <w:rsid w:val="00EE49A2"/>
    <w:rsid w:val="00EE4E31"/>
    <w:rsid w:val="00EE5423"/>
    <w:rsid w:val="00EE572A"/>
    <w:rsid w:val="00EE5B08"/>
    <w:rsid w:val="00EE60AB"/>
    <w:rsid w:val="00EE68E9"/>
    <w:rsid w:val="00EE6EC0"/>
    <w:rsid w:val="00EE7583"/>
    <w:rsid w:val="00EE7F0D"/>
    <w:rsid w:val="00EF0866"/>
    <w:rsid w:val="00EF0B43"/>
    <w:rsid w:val="00EF17E5"/>
    <w:rsid w:val="00EF27F6"/>
    <w:rsid w:val="00EF2EF3"/>
    <w:rsid w:val="00EF2F71"/>
    <w:rsid w:val="00EF2FA9"/>
    <w:rsid w:val="00EF339C"/>
    <w:rsid w:val="00EF33B7"/>
    <w:rsid w:val="00EF3C49"/>
    <w:rsid w:val="00EF44DB"/>
    <w:rsid w:val="00EF4534"/>
    <w:rsid w:val="00EF4FEE"/>
    <w:rsid w:val="00EF4FFF"/>
    <w:rsid w:val="00EF52EE"/>
    <w:rsid w:val="00EF6535"/>
    <w:rsid w:val="00EF65BF"/>
    <w:rsid w:val="00EF6F7F"/>
    <w:rsid w:val="00F00356"/>
    <w:rsid w:val="00F00BCC"/>
    <w:rsid w:val="00F011A4"/>
    <w:rsid w:val="00F01404"/>
    <w:rsid w:val="00F014DB"/>
    <w:rsid w:val="00F01DF9"/>
    <w:rsid w:val="00F02CEC"/>
    <w:rsid w:val="00F030E1"/>
    <w:rsid w:val="00F03E5D"/>
    <w:rsid w:val="00F03FF9"/>
    <w:rsid w:val="00F042A0"/>
    <w:rsid w:val="00F06264"/>
    <w:rsid w:val="00F06FD5"/>
    <w:rsid w:val="00F073DF"/>
    <w:rsid w:val="00F0789C"/>
    <w:rsid w:val="00F102A2"/>
    <w:rsid w:val="00F102C4"/>
    <w:rsid w:val="00F10312"/>
    <w:rsid w:val="00F107BE"/>
    <w:rsid w:val="00F10A04"/>
    <w:rsid w:val="00F10A58"/>
    <w:rsid w:val="00F1210C"/>
    <w:rsid w:val="00F1265A"/>
    <w:rsid w:val="00F12781"/>
    <w:rsid w:val="00F12E70"/>
    <w:rsid w:val="00F14017"/>
    <w:rsid w:val="00F14416"/>
    <w:rsid w:val="00F14875"/>
    <w:rsid w:val="00F148B8"/>
    <w:rsid w:val="00F162AD"/>
    <w:rsid w:val="00F16880"/>
    <w:rsid w:val="00F1782D"/>
    <w:rsid w:val="00F1789C"/>
    <w:rsid w:val="00F20488"/>
    <w:rsid w:val="00F205C1"/>
    <w:rsid w:val="00F21723"/>
    <w:rsid w:val="00F220E6"/>
    <w:rsid w:val="00F22AA0"/>
    <w:rsid w:val="00F22F81"/>
    <w:rsid w:val="00F234A0"/>
    <w:rsid w:val="00F237D0"/>
    <w:rsid w:val="00F23ABE"/>
    <w:rsid w:val="00F243BA"/>
    <w:rsid w:val="00F24C51"/>
    <w:rsid w:val="00F24D50"/>
    <w:rsid w:val="00F25437"/>
    <w:rsid w:val="00F256F7"/>
    <w:rsid w:val="00F258AB"/>
    <w:rsid w:val="00F25C3A"/>
    <w:rsid w:val="00F25DD2"/>
    <w:rsid w:val="00F269CA"/>
    <w:rsid w:val="00F26EA1"/>
    <w:rsid w:val="00F26F4F"/>
    <w:rsid w:val="00F270AD"/>
    <w:rsid w:val="00F27918"/>
    <w:rsid w:val="00F30CD5"/>
    <w:rsid w:val="00F310B5"/>
    <w:rsid w:val="00F31310"/>
    <w:rsid w:val="00F3135B"/>
    <w:rsid w:val="00F318F0"/>
    <w:rsid w:val="00F3291D"/>
    <w:rsid w:val="00F32DDB"/>
    <w:rsid w:val="00F33476"/>
    <w:rsid w:val="00F338C8"/>
    <w:rsid w:val="00F33B5B"/>
    <w:rsid w:val="00F33C00"/>
    <w:rsid w:val="00F34DE6"/>
    <w:rsid w:val="00F3588D"/>
    <w:rsid w:val="00F3689F"/>
    <w:rsid w:val="00F36EB4"/>
    <w:rsid w:val="00F37E3A"/>
    <w:rsid w:val="00F37F0C"/>
    <w:rsid w:val="00F40072"/>
    <w:rsid w:val="00F40148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5F95"/>
    <w:rsid w:val="00F46164"/>
    <w:rsid w:val="00F463A1"/>
    <w:rsid w:val="00F46AA9"/>
    <w:rsid w:val="00F46D26"/>
    <w:rsid w:val="00F47229"/>
    <w:rsid w:val="00F47686"/>
    <w:rsid w:val="00F47CD6"/>
    <w:rsid w:val="00F507F7"/>
    <w:rsid w:val="00F50B75"/>
    <w:rsid w:val="00F510B7"/>
    <w:rsid w:val="00F511DA"/>
    <w:rsid w:val="00F52774"/>
    <w:rsid w:val="00F54EA0"/>
    <w:rsid w:val="00F55496"/>
    <w:rsid w:val="00F56237"/>
    <w:rsid w:val="00F56CEB"/>
    <w:rsid w:val="00F57408"/>
    <w:rsid w:val="00F57649"/>
    <w:rsid w:val="00F578E9"/>
    <w:rsid w:val="00F615DC"/>
    <w:rsid w:val="00F62E2A"/>
    <w:rsid w:val="00F632B0"/>
    <w:rsid w:val="00F6371C"/>
    <w:rsid w:val="00F64030"/>
    <w:rsid w:val="00F65751"/>
    <w:rsid w:val="00F6595A"/>
    <w:rsid w:val="00F66076"/>
    <w:rsid w:val="00F66A69"/>
    <w:rsid w:val="00F66EC2"/>
    <w:rsid w:val="00F67068"/>
    <w:rsid w:val="00F670D3"/>
    <w:rsid w:val="00F673FB"/>
    <w:rsid w:val="00F7064B"/>
    <w:rsid w:val="00F70C5F"/>
    <w:rsid w:val="00F7164C"/>
    <w:rsid w:val="00F718C5"/>
    <w:rsid w:val="00F71DAB"/>
    <w:rsid w:val="00F721D4"/>
    <w:rsid w:val="00F727A3"/>
    <w:rsid w:val="00F72DD4"/>
    <w:rsid w:val="00F72E53"/>
    <w:rsid w:val="00F739B4"/>
    <w:rsid w:val="00F73BB0"/>
    <w:rsid w:val="00F74419"/>
    <w:rsid w:val="00F745D8"/>
    <w:rsid w:val="00F74D47"/>
    <w:rsid w:val="00F75872"/>
    <w:rsid w:val="00F758BD"/>
    <w:rsid w:val="00F764D3"/>
    <w:rsid w:val="00F76880"/>
    <w:rsid w:val="00F76993"/>
    <w:rsid w:val="00F76CA2"/>
    <w:rsid w:val="00F773A9"/>
    <w:rsid w:val="00F773D9"/>
    <w:rsid w:val="00F8026B"/>
    <w:rsid w:val="00F805D3"/>
    <w:rsid w:val="00F8078B"/>
    <w:rsid w:val="00F8144E"/>
    <w:rsid w:val="00F815CA"/>
    <w:rsid w:val="00F81697"/>
    <w:rsid w:val="00F81DE5"/>
    <w:rsid w:val="00F81E49"/>
    <w:rsid w:val="00F82259"/>
    <w:rsid w:val="00F827B8"/>
    <w:rsid w:val="00F82F39"/>
    <w:rsid w:val="00F82F40"/>
    <w:rsid w:val="00F83A1A"/>
    <w:rsid w:val="00F841ED"/>
    <w:rsid w:val="00F84986"/>
    <w:rsid w:val="00F85316"/>
    <w:rsid w:val="00F85D9F"/>
    <w:rsid w:val="00F862C9"/>
    <w:rsid w:val="00F86FFB"/>
    <w:rsid w:val="00F870CE"/>
    <w:rsid w:val="00F87AE4"/>
    <w:rsid w:val="00F901A2"/>
    <w:rsid w:val="00F902B5"/>
    <w:rsid w:val="00F9082B"/>
    <w:rsid w:val="00F908BA"/>
    <w:rsid w:val="00F90910"/>
    <w:rsid w:val="00F91576"/>
    <w:rsid w:val="00F91826"/>
    <w:rsid w:val="00F91B5F"/>
    <w:rsid w:val="00F922E6"/>
    <w:rsid w:val="00F941A0"/>
    <w:rsid w:val="00F942D2"/>
    <w:rsid w:val="00F945BC"/>
    <w:rsid w:val="00F95EA1"/>
    <w:rsid w:val="00F9654C"/>
    <w:rsid w:val="00F97177"/>
    <w:rsid w:val="00F97384"/>
    <w:rsid w:val="00F97627"/>
    <w:rsid w:val="00F97A35"/>
    <w:rsid w:val="00FA08C4"/>
    <w:rsid w:val="00FA0989"/>
    <w:rsid w:val="00FA0A50"/>
    <w:rsid w:val="00FA0A5E"/>
    <w:rsid w:val="00FA0C8A"/>
    <w:rsid w:val="00FA0E1E"/>
    <w:rsid w:val="00FA1BEA"/>
    <w:rsid w:val="00FA2302"/>
    <w:rsid w:val="00FA2465"/>
    <w:rsid w:val="00FA2490"/>
    <w:rsid w:val="00FA2F17"/>
    <w:rsid w:val="00FA3AA6"/>
    <w:rsid w:val="00FA3DEF"/>
    <w:rsid w:val="00FA3F16"/>
    <w:rsid w:val="00FA524B"/>
    <w:rsid w:val="00FA540F"/>
    <w:rsid w:val="00FA5437"/>
    <w:rsid w:val="00FA6AF5"/>
    <w:rsid w:val="00FA6BB6"/>
    <w:rsid w:val="00FA6C8A"/>
    <w:rsid w:val="00FA6D68"/>
    <w:rsid w:val="00FA7383"/>
    <w:rsid w:val="00FA78CB"/>
    <w:rsid w:val="00FA7D9E"/>
    <w:rsid w:val="00FA7F56"/>
    <w:rsid w:val="00FB046B"/>
    <w:rsid w:val="00FB0E74"/>
    <w:rsid w:val="00FB118C"/>
    <w:rsid w:val="00FB1B65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B77D5"/>
    <w:rsid w:val="00FC057F"/>
    <w:rsid w:val="00FC05EE"/>
    <w:rsid w:val="00FC105B"/>
    <w:rsid w:val="00FC113F"/>
    <w:rsid w:val="00FC1292"/>
    <w:rsid w:val="00FC18F8"/>
    <w:rsid w:val="00FC1C4A"/>
    <w:rsid w:val="00FC1CE5"/>
    <w:rsid w:val="00FC2A1B"/>
    <w:rsid w:val="00FC2CCB"/>
    <w:rsid w:val="00FC334E"/>
    <w:rsid w:val="00FC34E6"/>
    <w:rsid w:val="00FC4943"/>
    <w:rsid w:val="00FC4A36"/>
    <w:rsid w:val="00FC4C6F"/>
    <w:rsid w:val="00FC4CCD"/>
    <w:rsid w:val="00FC56BB"/>
    <w:rsid w:val="00FC5759"/>
    <w:rsid w:val="00FC5CCC"/>
    <w:rsid w:val="00FC5FD8"/>
    <w:rsid w:val="00FC681C"/>
    <w:rsid w:val="00FC689C"/>
    <w:rsid w:val="00FC720E"/>
    <w:rsid w:val="00FD0668"/>
    <w:rsid w:val="00FD09D6"/>
    <w:rsid w:val="00FD0E94"/>
    <w:rsid w:val="00FD145B"/>
    <w:rsid w:val="00FD1861"/>
    <w:rsid w:val="00FD1A45"/>
    <w:rsid w:val="00FD28BB"/>
    <w:rsid w:val="00FD2AF2"/>
    <w:rsid w:val="00FD2B21"/>
    <w:rsid w:val="00FD31F5"/>
    <w:rsid w:val="00FD31FC"/>
    <w:rsid w:val="00FD39D3"/>
    <w:rsid w:val="00FD3A54"/>
    <w:rsid w:val="00FD433D"/>
    <w:rsid w:val="00FD5692"/>
    <w:rsid w:val="00FD5704"/>
    <w:rsid w:val="00FD5AAE"/>
    <w:rsid w:val="00FD63E6"/>
    <w:rsid w:val="00FD6FDE"/>
    <w:rsid w:val="00FD772B"/>
    <w:rsid w:val="00FD786D"/>
    <w:rsid w:val="00FE00E0"/>
    <w:rsid w:val="00FE0420"/>
    <w:rsid w:val="00FE0834"/>
    <w:rsid w:val="00FE086B"/>
    <w:rsid w:val="00FE0EDD"/>
    <w:rsid w:val="00FE29E3"/>
    <w:rsid w:val="00FE2AD1"/>
    <w:rsid w:val="00FE2FD1"/>
    <w:rsid w:val="00FE32A7"/>
    <w:rsid w:val="00FE3ECC"/>
    <w:rsid w:val="00FE4ED8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C94"/>
    <w:rsid w:val="00FF0F8E"/>
    <w:rsid w:val="00FF1375"/>
    <w:rsid w:val="00FF18E2"/>
    <w:rsid w:val="00FF1E82"/>
    <w:rsid w:val="00FF2CD4"/>
    <w:rsid w:val="00FF3A98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qFormat/>
    <w:rsid w:val="00402BED"/>
    <w:pPr>
      <w:widowControl w:val="0"/>
      <w:autoSpaceDE w:val="0"/>
      <w:autoSpaceDN w:val="0"/>
      <w:spacing w:after="0" w:line="240" w:lineRule="auto"/>
      <w:ind w:left="655" w:right="854"/>
      <w:jc w:val="center"/>
      <w:outlineLvl w:val="0"/>
    </w:pPr>
    <w:rPr>
      <w:rFonts w:eastAsia="Times New Roman" w:cs="Times New Roman"/>
      <w:b/>
      <w:bCs/>
      <w:sz w:val="32"/>
      <w:szCs w:val="32"/>
      <w:lang w:val="en-US"/>
    </w:rPr>
  </w:style>
  <w:style w:type="paragraph" w:styleId="2">
    <w:name w:val="heading 2"/>
    <w:basedOn w:val="a"/>
    <w:next w:val="a"/>
    <w:link w:val="20"/>
    <w:unhideWhenUsed/>
    <w:qFormat/>
    <w:rsid w:val="00C449E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02BED"/>
    <w:rPr>
      <w:rFonts w:eastAsia="Times New Roman" w:cs="Times New Roman"/>
      <w:b/>
      <w:bCs/>
      <w:sz w:val="32"/>
      <w:szCs w:val="32"/>
      <w:lang w:val="en-US"/>
    </w:rPr>
  </w:style>
  <w:style w:type="character" w:customStyle="1" w:styleId="20">
    <w:name w:val="Заголовок 2 Знак"/>
    <w:basedOn w:val="a0"/>
    <w:link w:val="2"/>
    <w:rsid w:val="00C449E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99"/>
    <w:qFormat/>
    <w:rsid w:val="00BD4D13"/>
    <w:pPr>
      <w:ind w:left="720"/>
      <w:contextualSpacing/>
    </w:pPr>
  </w:style>
  <w:style w:type="table" w:styleId="a5">
    <w:name w:val="Table Grid"/>
    <w:basedOn w:val="a1"/>
    <w:uiPriority w:val="3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 w:line="276" w:lineRule="auto"/>
      <w:ind w:left="0" w:right="0"/>
      <w:jc w:val="left"/>
      <w:outlineLvl w:val="9"/>
    </w:pPr>
    <w:rPr>
      <w:rFonts w:ascii="Georgia" w:hAnsi="Georgia"/>
      <w:color w:val="365F91"/>
      <w:sz w:val="28"/>
      <w:szCs w:val="28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99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uiPriority w:val="99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c">
    <w:name w:val="Для записок"/>
    <w:basedOn w:val="a"/>
    <w:qFormat/>
    <w:rsid w:val="00227945"/>
    <w:pPr>
      <w:spacing w:after="100" w:line="240" w:lineRule="auto"/>
      <w:ind w:firstLine="720"/>
      <w:jc w:val="both"/>
    </w:pPr>
    <w:rPr>
      <w:rFonts w:eastAsia="Times New Roman" w:cs="Times New Roman"/>
      <w:sz w:val="24"/>
      <w:szCs w:val="20"/>
      <w:lang w:eastAsia="ru-RU"/>
    </w:rPr>
  </w:style>
  <w:style w:type="numbering" w:customStyle="1" w:styleId="1ai215">
    <w:name w:val="1 / a / i215"/>
    <w:basedOn w:val="a2"/>
    <w:next w:val="1ai"/>
    <w:rsid w:val="0069519A"/>
    <w:pPr>
      <w:numPr>
        <w:numId w:val="25"/>
      </w:numPr>
    </w:pPr>
  </w:style>
  <w:style w:type="numbering" w:styleId="1ai">
    <w:name w:val="Outline List 1"/>
    <w:basedOn w:val="a2"/>
    <w:uiPriority w:val="99"/>
    <w:semiHidden/>
    <w:unhideWhenUsed/>
    <w:rsid w:val="0069519A"/>
  </w:style>
  <w:style w:type="paragraph" w:customStyle="1" w:styleId="affd">
    <w:name w:val="Основной"/>
    <w:basedOn w:val="a"/>
    <w:link w:val="affe"/>
    <w:rsid w:val="009537DC"/>
    <w:pPr>
      <w:spacing w:after="0" w:line="360" w:lineRule="auto"/>
      <w:ind w:firstLine="720"/>
      <w:jc w:val="both"/>
    </w:pPr>
    <w:rPr>
      <w:rFonts w:eastAsia="Times New Roman" w:cs="Times New Roman"/>
      <w:szCs w:val="28"/>
    </w:rPr>
  </w:style>
  <w:style w:type="character" w:customStyle="1" w:styleId="affe">
    <w:name w:val="Основной Знак"/>
    <w:link w:val="affd"/>
    <w:rsid w:val="009537DC"/>
    <w:rPr>
      <w:rFonts w:eastAsia="Times New Roman" w:cs="Times New Roman"/>
      <w:szCs w:val="28"/>
    </w:rPr>
  </w:style>
  <w:style w:type="paragraph" w:customStyle="1" w:styleId="S">
    <w:name w:val="S_Обычный в таблице"/>
    <w:basedOn w:val="a"/>
    <w:link w:val="S0"/>
    <w:rsid w:val="009537DC"/>
    <w:pPr>
      <w:spacing w:after="0" w:line="36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S0">
    <w:name w:val="S_Обычный в таблице Знак"/>
    <w:basedOn w:val="a0"/>
    <w:link w:val="S"/>
    <w:rsid w:val="009537DC"/>
    <w:rPr>
      <w:rFonts w:eastAsia="Times New Roman" w:cs="Times New Roman"/>
      <w:sz w:val="24"/>
      <w:szCs w:val="24"/>
      <w:lang w:eastAsia="ru-RU"/>
    </w:rPr>
  </w:style>
  <w:style w:type="character" w:customStyle="1" w:styleId="upper">
    <w:name w:val="upper"/>
    <w:basedOn w:val="a0"/>
    <w:rsid w:val="00BF02EC"/>
  </w:style>
  <w:style w:type="character" w:customStyle="1" w:styleId="53">
    <w:name w:val="Основной текст (5)_"/>
    <w:link w:val="54"/>
    <w:rsid w:val="000F02BE"/>
    <w:rPr>
      <w:rFonts w:cs="Times New Roman"/>
      <w:sz w:val="15"/>
      <w:szCs w:val="15"/>
      <w:shd w:val="clear" w:color="auto" w:fill="FFFFFF"/>
    </w:rPr>
  </w:style>
  <w:style w:type="character" w:customStyle="1" w:styleId="511pt">
    <w:name w:val="Основной текст (5) + 11 pt"/>
    <w:rsid w:val="000F02BE"/>
    <w:rPr>
      <w:rFonts w:ascii="Times New Roman" w:hAnsi="Times New Roman" w:cs="Times New Roman"/>
      <w:spacing w:val="0"/>
      <w:sz w:val="22"/>
      <w:szCs w:val="22"/>
    </w:rPr>
  </w:style>
  <w:style w:type="character" w:customStyle="1" w:styleId="100">
    <w:name w:val="Основной текст + 10"/>
    <w:aliases w:val="5 pt4,Полужирный4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62">
    <w:name w:val="Основной текст (6)_"/>
    <w:link w:val="610"/>
    <w:rsid w:val="000F02BE"/>
    <w:rPr>
      <w:rFonts w:cs="Times New Roman"/>
      <w:b/>
      <w:bCs/>
      <w:sz w:val="21"/>
      <w:szCs w:val="21"/>
      <w:shd w:val="clear" w:color="auto" w:fill="FFFFFF"/>
    </w:rPr>
  </w:style>
  <w:style w:type="paragraph" w:customStyle="1" w:styleId="54">
    <w:name w:val="Основной текст (5)"/>
    <w:basedOn w:val="a"/>
    <w:link w:val="53"/>
    <w:rsid w:val="000F02BE"/>
    <w:pPr>
      <w:shd w:val="clear" w:color="auto" w:fill="FFFFFF"/>
      <w:spacing w:after="0" w:line="240" w:lineRule="atLeast"/>
      <w:jc w:val="right"/>
    </w:pPr>
    <w:rPr>
      <w:rFonts w:cs="Times New Roman"/>
      <w:sz w:val="15"/>
      <w:szCs w:val="15"/>
    </w:rPr>
  </w:style>
  <w:style w:type="paragraph" w:customStyle="1" w:styleId="610">
    <w:name w:val="Основной текст (6)1"/>
    <w:basedOn w:val="a"/>
    <w:link w:val="62"/>
    <w:rsid w:val="000F02BE"/>
    <w:pPr>
      <w:shd w:val="clear" w:color="auto" w:fill="FFFFFF"/>
      <w:spacing w:after="0" w:line="240" w:lineRule="atLeast"/>
      <w:jc w:val="center"/>
    </w:pPr>
    <w:rPr>
      <w:rFonts w:cs="Times New Roman"/>
      <w:b/>
      <w:bCs/>
      <w:sz w:val="21"/>
      <w:szCs w:val="21"/>
    </w:rPr>
  </w:style>
  <w:style w:type="character" w:customStyle="1" w:styleId="103">
    <w:name w:val="Основной текст + 103"/>
    <w:aliases w:val="5 pt3,Полужирный3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511pt3">
    <w:name w:val="Основной текст (5) + 11 pt3"/>
    <w:rsid w:val="000F02BE"/>
    <w:rPr>
      <w:rFonts w:ascii="Times New Roman" w:hAnsi="Times New Roman" w:cs="Times New Roman"/>
      <w:spacing w:val="0"/>
      <w:sz w:val="22"/>
      <w:szCs w:val="22"/>
    </w:rPr>
  </w:style>
  <w:style w:type="paragraph" w:customStyle="1" w:styleId="font5">
    <w:name w:val="font5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6">
    <w:name w:val="font6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3E33F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0">
    <w:name w:val="xl8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1">
    <w:name w:val="xl8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3">
    <w:name w:val="xl8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85">
    <w:name w:val="xl8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86">
    <w:name w:val="xl8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89">
    <w:name w:val="xl8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0">
    <w:name w:val="xl9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1">
    <w:name w:val="xl9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2">
    <w:name w:val="xl9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4">
    <w:name w:val="xl94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5">
    <w:name w:val="xl95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6">
    <w:name w:val="xl96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7">
    <w:name w:val="xl97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8">
    <w:name w:val="xl98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9">
    <w:name w:val="xl99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100">
    <w:name w:val="xl10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104">
    <w:name w:val="xl10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5">
    <w:name w:val="xl10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6">
    <w:name w:val="xl106"/>
    <w:basedOn w:val="a"/>
    <w:rsid w:val="003E33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7">
    <w:name w:val="xl107"/>
    <w:basedOn w:val="a"/>
    <w:rsid w:val="003E33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character" w:customStyle="1" w:styleId="101">
    <w:name w:val="Основной текст + 101"/>
    <w:aliases w:val="5 pt1,Полужирный1"/>
    <w:rsid w:val="006D127A"/>
    <w:rPr>
      <w:rFonts w:ascii="Times New Roman" w:hAnsi="Times New Roman" w:cs="Times New Roman"/>
      <w:b/>
      <w:bCs/>
      <w:spacing w:val="0"/>
      <w:sz w:val="21"/>
      <w:szCs w:val="21"/>
    </w:rPr>
  </w:style>
  <w:style w:type="table" w:customStyle="1" w:styleId="221">
    <w:name w:val="Сетка таблицы221"/>
    <w:basedOn w:val="a1"/>
    <w:uiPriority w:val="59"/>
    <w:rsid w:val="007E28ED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f">
    <w:name w:val="ЗЕЛЕНЫЙ ТЕКСТ"/>
    <w:basedOn w:val="a"/>
    <w:link w:val="afff0"/>
    <w:qFormat/>
    <w:rsid w:val="00F234A0"/>
    <w:pPr>
      <w:spacing w:after="0" w:line="360" w:lineRule="auto"/>
      <w:ind w:firstLine="709"/>
      <w:jc w:val="both"/>
    </w:pPr>
    <w:rPr>
      <w:rFonts w:eastAsia="Times New Roman" w:cs="Arial"/>
      <w:sz w:val="24"/>
      <w:szCs w:val="24"/>
      <w:lang w:eastAsia="ru-RU"/>
    </w:rPr>
  </w:style>
  <w:style w:type="character" w:customStyle="1" w:styleId="afff0">
    <w:name w:val="ЗЕЛЕНЫЙ ТЕКСТ Знак"/>
    <w:basedOn w:val="a0"/>
    <w:link w:val="afff"/>
    <w:rsid w:val="00F234A0"/>
    <w:rPr>
      <w:rFonts w:eastAsia="Times New Roman" w:cs="Arial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0">
    <w:name w:val="1ai215"/>
    <w:pPr>
      <w:numPr>
        <w:numId w:val="25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8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5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5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ankgorodov.ru/place/inform.php?id=50759" TargetMode="External"/><Relationship Id="rId18" Type="http://schemas.openxmlformats.org/officeDocument/2006/relationships/hyperlink" Target="http://www.bankgorodov.ru/place/inform.php?id=50715" TargetMode="External"/><Relationship Id="rId26" Type="http://schemas.openxmlformats.org/officeDocument/2006/relationships/hyperlink" Target="http://www.bankgorodov.ru/place/inform.php?id=50739" TargetMode="External"/><Relationship Id="rId39" Type="http://schemas.openxmlformats.org/officeDocument/2006/relationships/hyperlink" Target="http://www.bankgorodov.ru/place/inform.php?id=50761" TargetMode="External"/><Relationship Id="rId21" Type="http://schemas.openxmlformats.org/officeDocument/2006/relationships/hyperlink" Target="http://www.bankgorodov.ru/place/inform.php?id=50723" TargetMode="External"/><Relationship Id="rId34" Type="http://schemas.openxmlformats.org/officeDocument/2006/relationships/hyperlink" Target="http://www.bankgorodov.ru/place/inform.php?id=50755" TargetMode="External"/><Relationship Id="rId42" Type="http://schemas.openxmlformats.org/officeDocument/2006/relationships/hyperlink" Target="http://www.bankgorodov.ru/place/inform.php?id=50764" TargetMode="External"/><Relationship Id="rId47" Type="http://schemas.openxmlformats.org/officeDocument/2006/relationships/hyperlink" Target="http://www.bankgorodov.ru/place/inform.php?id=50778" TargetMode="External"/><Relationship Id="rId50" Type="http://schemas.openxmlformats.org/officeDocument/2006/relationships/hyperlink" Target="http://www.bankgorodov.ru/place/inform.php?id=50791" TargetMode="External"/><Relationship Id="rId55" Type="http://schemas.openxmlformats.org/officeDocument/2006/relationships/hyperlink" Target="http://www.bankgorodov.ru/place/inform.php?id=50799" TargetMode="External"/><Relationship Id="rId63" Type="http://schemas.openxmlformats.org/officeDocument/2006/relationships/hyperlink" Target="http://www.bankgorodov.ru/place/inform.php?id=50823" TargetMode="External"/><Relationship Id="rId68" Type="http://schemas.openxmlformats.org/officeDocument/2006/relationships/hyperlink" Target="http://www.bankgorodov.ru/place/inform.php?id=50834" TargetMode="External"/><Relationship Id="rId76" Type="http://schemas.openxmlformats.org/officeDocument/2006/relationships/hyperlink" Target="http://www.bankgorodov.ru/place/inform.php?id=50849" TargetMode="External"/><Relationship Id="rId84" Type="http://schemas.openxmlformats.org/officeDocument/2006/relationships/image" Target="media/image6.png"/><Relationship Id="rId89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hyperlink" Target="http://www.bankgorodov.ru/place/inform.php?id=50838" TargetMode="External"/><Relationship Id="rId92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ankgorodov.ru/place/inform.php?id=50710" TargetMode="External"/><Relationship Id="rId29" Type="http://schemas.openxmlformats.org/officeDocument/2006/relationships/hyperlink" Target="http://www.bankgorodov.ru/place/inform.php?id=50748" TargetMode="External"/><Relationship Id="rId11" Type="http://schemas.openxmlformats.org/officeDocument/2006/relationships/hyperlink" Target="consultantplus://offline/ref=EF6741D90F344BAF8AE4635E558B0F8702DDEA6D5E9A3351856302F9F00575F1EDE99991c5xEH" TargetMode="External"/><Relationship Id="rId24" Type="http://schemas.openxmlformats.org/officeDocument/2006/relationships/hyperlink" Target="http://www.bankgorodov.ru/place/inform.php?id=50729" TargetMode="External"/><Relationship Id="rId32" Type="http://schemas.openxmlformats.org/officeDocument/2006/relationships/hyperlink" Target="http://www.bankgorodov.ru/place/inform.php?id=50751" TargetMode="External"/><Relationship Id="rId37" Type="http://schemas.openxmlformats.org/officeDocument/2006/relationships/hyperlink" Target="http://www.bankgorodov.ru/place/inform.php?id=50758" TargetMode="External"/><Relationship Id="rId40" Type="http://schemas.openxmlformats.org/officeDocument/2006/relationships/hyperlink" Target="http://www.bankgorodov.ru/place/inform.php?id=50762" TargetMode="External"/><Relationship Id="rId45" Type="http://schemas.openxmlformats.org/officeDocument/2006/relationships/hyperlink" Target="http://www.bankgorodov.ru/place/inform.php?id=50774" TargetMode="External"/><Relationship Id="rId53" Type="http://schemas.openxmlformats.org/officeDocument/2006/relationships/hyperlink" Target="http://www.bankgorodov.ru/place/inform.php?id=50794" TargetMode="External"/><Relationship Id="rId58" Type="http://schemas.openxmlformats.org/officeDocument/2006/relationships/hyperlink" Target="http://www.bankgorodov.ru/place/inform.php?id=50811" TargetMode="External"/><Relationship Id="rId66" Type="http://schemas.openxmlformats.org/officeDocument/2006/relationships/hyperlink" Target="http://www.bankgorodov.ru/place/inform.php?id=50832" TargetMode="External"/><Relationship Id="rId74" Type="http://schemas.openxmlformats.org/officeDocument/2006/relationships/hyperlink" Target="http://www.bankgorodov.ru/place/inform.php?id=50847" TargetMode="External"/><Relationship Id="rId79" Type="http://schemas.openxmlformats.org/officeDocument/2006/relationships/hyperlink" Target="http://www.bankgorodov.ru/place/inform.php?id=50852" TargetMode="External"/><Relationship Id="rId87" Type="http://schemas.openxmlformats.org/officeDocument/2006/relationships/image" Target="media/image8.jpeg"/><Relationship Id="rId5" Type="http://schemas.openxmlformats.org/officeDocument/2006/relationships/webSettings" Target="webSettings.xml"/><Relationship Id="rId61" Type="http://schemas.openxmlformats.org/officeDocument/2006/relationships/hyperlink" Target="http://www.bankgorodov.ru/place/inform.php?id=50821" TargetMode="External"/><Relationship Id="rId82" Type="http://schemas.openxmlformats.org/officeDocument/2006/relationships/image" Target="media/image4.png"/><Relationship Id="rId90" Type="http://schemas.openxmlformats.org/officeDocument/2006/relationships/hyperlink" Target="http://docs.cntd.ru/document/1200107843" TargetMode="External"/><Relationship Id="rId95" Type="http://schemas.microsoft.com/office/2007/relationships/stylesWithEffects" Target="stylesWithEffects.xml"/><Relationship Id="rId19" Type="http://schemas.openxmlformats.org/officeDocument/2006/relationships/hyperlink" Target="http://www.bankgorodov.ru/place/inform.php?id=50721" TargetMode="External"/><Relationship Id="rId14" Type="http://schemas.openxmlformats.org/officeDocument/2006/relationships/hyperlink" Target="http://www.bankgorodov.ru/place/inform.php?id=50704" TargetMode="External"/><Relationship Id="rId22" Type="http://schemas.openxmlformats.org/officeDocument/2006/relationships/hyperlink" Target="http://www.bankgorodov.ru/place/inform.php?id=50725" TargetMode="External"/><Relationship Id="rId27" Type="http://schemas.openxmlformats.org/officeDocument/2006/relationships/hyperlink" Target="http://www.bankgorodov.ru/place/inform.php?id=50740" TargetMode="External"/><Relationship Id="rId30" Type="http://schemas.openxmlformats.org/officeDocument/2006/relationships/hyperlink" Target="http://www.bankgorodov.ru/place/inform.php?id=50749" TargetMode="External"/><Relationship Id="rId35" Type="http://schemas.openxmlformats.org/officeDocument/2006/relationships/hyperlink" Target="http://www.bankgorodov.ru/place/inform.php?id=50756" TargetMode="External"/><Relationship Id="rId43" Type="http://schemas.openxmlformats.org/officeDocument/2006/relationships/hyperlink" Target="http://www.bankgorodov.ru/place/inform.php?id=50765" TargetMode="External"/><Relationship Id="rId48" Type="http://schemas.openxmlformats.org/officeDocument/2006/relationships/hyperlink" Target="http://www.bankgorodov.ru/place/inform.php?id=50784" TargetMode="External"/><Relationship Id="rId56" Type="http://schemas.openxmlformats.org/officeDocument/2006/relationships/hyperlink" Target="http://www.bankgorodov.ru/place/inform.php?id=50803" TargetMode="External"/><Relationship Id="rId64" Type="http://schemas.openxmlformats.org/officeDocument/2006/relationships/hyperlink" Target="http://www.bankgorodov.ru/place/inform.php?id=50824" TargetMode="External"/><Relationship Id="rId69" Type="http://schemas.openxmlformats.org/officeDocument/2006/relationships/hyperlink" Target="http://www.bankgorodov.ru/place/inform.php?id=50835" TargetMode="External"/><Relationship Id="rId77" Type="http://schemas.openxmlformats.org/officeDocument/2006/relationships/hyperlink" Target="http://www.bankgorodov.ru/place/inform.php?id=50850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bankgorodov.ru/place/inform.php?id=50792" TargetMode="External"/><Relationship Id="rId72" Type="http://schemas.openxmlformats.org/officeDocument/2006/relationships/hyperlink" Target="http://www.bankgorodov.ru/place/inform.php?id=50839" TargetMode="External"/><Relationship Id="rId80" Type="http://schemas.openxmlformats.org/officeDocument/2006/relationships/image" Target="media/image2.jpeg"/><Relationship Id="rId85" Type="http://schemas.openxmlformats.org/officeDocument/2006/relationships/footer" Target="footer2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consultantplus://offline/ref=EF6741D90F344BAF8AE4635E558B0F8702DDEB655C963351856302F9F00575F1EDE999915B213348c5x0H" TargetMode="External"/><Relationship Id="rId17" Type="http://schemas.openxmlformats.org/officeDocument/2006/relationships/hyperlink" Target="http://www.bankgorodov.ru/place/inform.php?id=50712" TargetMode="External"/><Relationship Id="rId25" Type="http://schemas.openxmlformats.org/officeDocument/2006/relationships/hyperlink" Target="http://www.bankgorodov.ru/place/inform.php?id=50735" TargetMode="External"/><Relationship Id="rId33" Type="http://schemas.openxmlformats.org/officeDocument/2006/relationships/hyperlink" Target="http://www.bankgorodov.ru/place/inform.php?id=50754" TargetMode="External"/><Relationship Id="rId38" Type="http://schemas.openxmlformats.org/officeDocument/2006/relationships/hyperlink" Target="http://www.bankgorodov.ru/place/inform.php?id=167818" TargetMode="External"/><Relationship Id="rId46" Type="http://schemas.openxmlformats.org/officeDocument/2006/relationships/hyperlink" Target="http://www.bankgorodov.ru/place/inform.php?id=50775" TargetMode="External"/><Relationship Id="rId59" Type="http://schemas.openxmlformats.org/officeDocument/2006/relationships/hyperlink" Target="http://www.bankgorodov.ru/place/inform.php?id=50813" TargetMode="External"/><Relationship Id="rId67" Type="http://schemas.openxmlformats.org/officeDocument/2006/relationships/hyperlink" Target="http://www.bankgorodov.ru/place/inform.php?id=50833" TargetMode="External"/><Relationship Id="rId20" Type="http://schemas.openxmlformats.org/officeDocument/2006/relationships/hyperlink" Target="http://www.bankgorodov.ru/place/inform.php?id=50722" TargetMode="External"/><Relationship Id="rId41" Type="http://schemas.openxmlformats.org/officeDocument/2006/relationships/hyperlink" Target="http://www.bankgorodov.ru/place/inform.php?id=50763" TargetMode="External"/><Relationship Id="rId54" Type="http://schemas.openxmlformats.org/officeDocument/2006/relationships/hyperlink" Target="http://www.bankgorodov.ru/place/inform.php?id=50795" TargetMode="External"/><Relationship Id="rId62" Type="http://schemas.openxmlformats.org/officeDocument/2006/relationships/hyperlink" Target="http://www.bankgorodov.ru/place/inform.php?id=167820" TargetMode="External"/><Relationship Id="rId70" Type="http://schemas.openxmlformats.org/officeDocument/2006/relationships/hyperlink" Target="http://www.bankgorodov.ru/place/inform.php?id=50837" TargetMode="External"/><Relationship Id="rId75" Type="http://schemas.openxmlformats.org/officeDocument/2006/relationships/hyperlink" Target="http://www.bankgorodov.ru/place/inform.php?id=50848" TargetMode="External"/><Relationship Id="rId83" Type="http://schemas.openxmlformats.org/officeDocument/2006/relationships/image" Target="media/image5.png"/><Relationship Id="rId88" Type="http://schemas.openxmlformats.org/officeDocument/2006/relationships/image" Target="media/image9.png"/><Relationship Id="rId91" Type="http://schemas.openxmlformats.org/officeDocument/2006/relationships/hyperlink" Target="http://docs.cntd.ru/document/90180766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bankgorodov.ru/place/inform.php?id=50707" TargetMode="External"/><Relationship Id="rId23" Type="http://schemas.openxmlformats.org/officeDocument/2006/relationships/hyperlink" Target="http://www.bankgorodov.ru/place/inform.php?id=50728" TargetMode="External"/><Relationship Id="rId28" Type="http://schemas.openxmlformats.org/officeDocument/2006/relationships/hyperlink" Target="http://www.bankgorodov.ru/place/inform.php?id=50745" TargetMode="External"/><Relationship Id="rId36" Type="http://schemas.openxmlformats.org/officeDocument/2006/relationships/hyperlink" Target="http://www.bankgorodov.ru/place/inform.php?id=50757" TargetMode="External"/><Relationship Id="rId49" Type="http://schemas.openxmlformats.org/officeDocument/2006/relationships/hyperlink" Target="http://www.bankgorodov.ru/place/inform.php?id=50789" TargetMode="External"/><Relationship Id="rId57" Type="http://schemas.openxmlformats.org/officeDocument/2006/relationships/hyperlink" Target="http://www.bankgorodov.ru/place/inform.php?id=5081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gorodov.ru/place/inform.php?id=50760" TargetMode="External"/><Relationship Id="rId44" Type="http://schemas.openxmlformats.org/officeDocument/2006/relationships/hyperlink" Target="http://www.bankgorodov.ru/place/inform.php?id=50853" TargetMode="External"/><Relationship Id="rId52" Type="http://schemas.openxmlformats.org/officeDocument/2006/relationships/hyperlink" Target="http://www.bankgorodov.ru/place/inform.php?id=50793" TargetMode="External"/><Relationship Id="rId60" Type="http://schemas.openxmlformats.org/officeDocument/2006/relationships/hyperlink" Target="http://www.bankgorodov.ru/place/inform.php?id=50819" TargetMode="External"/><Relationship Id="rId65" Type="http://schemas.openxmlformats.org/officeDocument/2006/relationships/hyperlink" Target="http://www.bankgorodov.ru/place/inform.php?id=50831" TargetMode="External"/><Relationship Id="rId73" Type="http://schemas.openxmlformats.org/officeDocument/2006/relationships/hyperlink" Target="http://www.bankgorodov.ru/place/inform.php?id=167819" TargetMode="External"/><Relationship Id="rId78" Type="http://schemas.openxmlformats.org/officeDocument/2006/relationships/hyperlink" Target="http://www.bankgorodov.ru/place/inform.php?id=50851" TargetMode="External"/><Relationship Id="rId81" Type="http://schemas.openxmlformats.org/officeDocument/2006/relationships/image" Target="media/image3.png"/><Relationship Id="rId86" Type="http://schemas.openxmlformats.org/officeDocument/2006/relationships/image" Target="media/image7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75D4D0-E57E-49EB-9A2F-F9760CBBF5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10741</TotalTime>
  <Pages>67</Pages>
  <Words>20451</Words>
  <Characters>116573</Characters>
  <Application>Microsoft Office Word</Application>
  <DocSecurity>0</DocSecurity>
  <Lines>971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«Каминское сельское поселение Родниковского муниципального района»  Ивановской области на 2026-2028 гг. (Актуализация)</vt:lpstr>
    </vt:vector>
  </TitlesOfParts>
  <Company>Krokoz™</Company>
  <LinksUpToDate>false</LinksUpToDate>
  <CharactersWithSpaces>136751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«Каминское сельское поселение Родниковского муниципального района»  Ивановской области на 2026-2028 гг. (Актуализация)</dc:title>
  <dc:subject/>
  <dc:creator>Александр</dc:creator>
  <cp:keywords/>
  <dc:description/>
  <cp:lastModifiedBy>kropalovals</cp:lastModifiedBy>
  <cp:revision>38</cp:revision>
  <cp:lastPrinted>2020-12-04T09:45:00Z</cp:lastPrinted>
  <dcterms:created xsi:type="dcterms:W3CDTF">2019-11-26T10:38:00Z</dcterms:created>
  <dcterms:modified xsi:type="dcterms:W3CDTF">2025-04-25T06:13:00Z</dcterms:modified>
</cp:coreProperties>
</file>